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7E6071">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F452E0">
        <w:rPr>
          <w:rFonts w:ascii="Times New Roman" w:hAnsi="Times New Roman" w:cs="Times New Roman"/>
        </w:rPr>
        <w:t>30</w:t>
      </w:r>
      <w:r w:rsidR="004E2D44">
        <w:rPr>
          <w:rFonts w:ascii="Times New Roman" w:hAnsi="Times New Roman" w:cs="Times New Roman"/>
        </w:rPr>
        <w:t>.07</w:t>
      </w:r>
      <w:r w:rsidR="00453A07" w:rsidRPr="001B3975">
        <w:rPr>
          <w:rFonts w:ascii="Times New Roman" w:hAnsi="Times New Roman" w:cs="Times New Roman"/>
        </w:rPr>
        <w:t>.201</w:t>
      </w:r>
      <w:r w:rsidR="004E2D44">
        <w:rPr>
          <w:rFonts w:ascii="Times New Roman" w:hAnsi="Times New Roman" w:cs="Times New Roman"/>
        </w:rPr>
        <w:t>9</w:t>
      </w:r>
      <w:r w:rsidRPr="001B3975">
        <w:rPr>
          <w:rFonts w:ascii="Times New Roman" w:hAnsi="Times New Roman" w:cs="Times New Roman"/>
        </w:rPr>
        <w:t xml:space="preserve"> № </w:t>
      </w:r>
      <w:r w:rsidR="00CF1F50">
        <w:rPr>
          <w:rFonts w:ascii="Times New Roman" w:hAnsi="Times New Roman" w:cs="Times New Roman"/>
        </w:rPr>
        <w:t>____</w:t>
      </w:r>
      <w:r w:rsidR="00A354A1">
        <w:rPr>
          <w:rFonts w:ascii="Times New Roman" w:hAnsi="Times New Roman" w:cs="Times New Roman"/>
        </w:rPr>
        <w:t>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EF2AA4" w:rsidRDefault="00863AD9" w:rsidP="00A76878">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EF2AA4">
              <w:rPr>
                <w:rFonts w:ascii="Times New Roman" w:eastAsia="ヒラギノ角ゴ Pro W3" w:hAnsi="Times New Roman" w:cs="Times New Roman"/>
                <w:color w:val="000000"/>
                <w:sz w:val="24"/>
                <w:szCs w:val="24"/>
              </w:rPr>
              <w:t xml:space="preserve">Право </w:t>
            </w:r>
            <w:bookmarkStart w:id="0" w:name="OLE_LINK1"/>
            <w:r w:rsidRPr="00EF2AA4">
              <w:rPr>
                <w:rFonts w:ascii="Times New Roman" w:eastAsia="ヒラギノ角ゴ Pro W3" w:hAnsi="Times New Roman" w:cs="Times New Roman"/>
                <w:color w:val="000000"/>
                <w:sz w:val="24"/>
                <w:szCs w:val="24"/>
              </w:rPr>
              <w:t xml:space="preserve">заключения гражданско-правового </w:t>
            </w:r>
            <w:r w:rsidR="000C47CF" w:rsidRPr="00EF2AA4">
              <w:rPr>
                <w:rFonts w:ascii="Times New Roman" w:hAnsi="Times New Roman" w:cs="Times New Roman"/>
                <w:sz w:val="24"/>
                <w:szCs w:val="24"/>
              </w:rPr>
              <w:t>договора</w:t>
            </w:r>
            <w:r w:rsidRPr="00EF2AA4">
              <w:rPr>
                <w:rFonts w:ascii="Times New Roman" w:eastAsia="ヒラギノ角ゴ Pro W3" w:hAnsi="Times New Roman" w:cs="Times New Roman"/>
                <w:color w:val="000000"/>
                <w:sz w:val="24"/>
                <w:szCs w:val="24"/>
              </w:rPr>
              <w:t xml:space="preserve"> на </w:t>
            </w:r>
            <w:r w:rsidR="00062F06" w:rsidRPr="00EF2AA4">
              <w:rPr>
                <w:rFonts w:ascii="Times New Roman" w:hAnsi="Times New Roman" w:cs="Times New Roman"/>
                <w:color w:val="000000"/>
                <w:sz w:val="24"/>
                <w:szCs w:val="24"/>
              </w:rPr>
              <w:t xml:space="preserve">поставку </w:t>
            </w:r>
            <w:bookmarkEnd w:id="0"/>
            <w:r w:rsidR="003C4240" w:rsidRPr="00EF2AA4">
              <w:rPr>
                <w:rFonts w:ascii="Times New Roman" w:hAnsi="Times New Roman" w:cs="Times New Roman"/>
                <w:sz w:val="24"/>
                <w:szCs w:val="24"/>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EF2AA4">
              <w:rPr>
                <w:rFonts w:ascii="Times New Roman" w:hAnsi="Times New Roman" w:cs="Times New Roman"/>
                <w:sz w:val="24"/>
                <w:szCs w:val="24"/>
                <w:lang w:val="en-US"/>
              </w:rPr>
              <w:t>D</w:t>
            </w:r>
            <w:r w:rsidR="003C4240" w:rsidRPr="00EF2AA4">
              <w:rPr>
                <w:rFonts w:ascii="Times New Roman" w:hAnsi="Times New Roman" w:cs="Times New Roman"/>
                <w:sz w:val="24"/>
                <w:szCs w:val="24"/>
              </w:rPr>
              <w:t xml:space="preserve"> печати и расходных материалов к ним, комплекса постобработки напечатанных изделий»</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12</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4</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5</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tc>
        <w:tc>
          <w:tcPr>
            <w:tcW w:w="1363" w:type="dxa"/>
            <w:shd w:val="clear" w:color="auto" w:fill="FFFFFF"/>
            <w:tcMar>
              <w:top w:w="0" w:type="dxa"/>
              <w:left w:w="108" w:type="dxa"/>
              <w:bottom w:w="0" w:type="dxa"/>
              <w:right w:w="108" w:type="dxa"/>
            </w:tcMar>
          </w:tcPr>
          <w:p w:rsidR="009E6C5D" w:rsidRPr="00C05DE9" w:rsidRDefault="00F67CB5" w:rsidP="00654E2A">
            <w:pPr>
              <w:pStyle w:val="a0"/>
              <w:spacing w:after="0" w:line="240" w:lineRule="auto"/>
              <w:rPr>
                <w:rFonts w:ascii="Times New Roman" w:hAnsi="Times New Roman" w:cs="Times New Roman"/>
              </w:rPr>
            </w:pPr>
            <w:r w:rsidRPr="00C05DE9">
              <w:rPr>
                <w:rFonts w:ascii="Times New Roman" w:hAnsi="Times New Roman" w:cs="Times New Roman"/>
                <w:b/>
              </w:rPr>
              <w:t>1</w:t>
            </w:r>
            <w:r w:rsidR="00654E2A">
              <w:rPr>
                <w:rFonts w:ascii="Times New Roman" w:hAnsi="Times New Roman" w:cs="Times New Roman"/>
                <w:b/>
              </w:rPr>
              <w:t>7</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654E2A" w:rsidP="00654E2A">
            <w:pPr>
              <w:pStyle w:val="a0"/>
              <w:spacing w:after="0" w:line="240" w:lineRule="auto"/>
              <w:rPr>
                <w:rFonts w:ascii="Times New Roman" w:hAnsi="Times New Roman" w:cs="Times New Roman"/>
                <w:b/>
              </w:rPr>
            </w:pPr>
            <w:r>
              <w:rPr>
                <w:rFonts w:ascii="Times New Roman" w:hAnsi="Times New Roman" w:cs="Times New Roman"/>
                <w:b/>
              </w:rPr>
              <w:t>18</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5A6BEE" w:rsidRPr="00B1776D">
        <w:rPr>
          <w:rFonts w:ascii="Times New Roman" w:eastAsia="ヒラギノ角ゴ Pro W3" w:hAnsi="Times New Roman" w:cs="Times New Roman"/>
          <w:color w:val="000000"/>
        </w:rPr>
        <w:t xml:space="preserve"> </w:t>
      </w:r>
      <w:r w:rsidR="00A76878" w:rsidRPr="005A6BEE">
        <w:rPr>
          <w:rFonts w:ascii="Times New Roman" w:eastAsia="ヒラギノ角ゴ Pro W3" w:hAnsi="Times New Roman" w:cs="Times New Roman"/>
          <w:color w:val="000000"/>
          <w:sz w:val="24"/>
          <w:szCs w:val="24"/>
        </w:rPr>
        <w:t xml:space="preserve">на </w:t>
      </w:r>
      <w:r w:rsidR="00A76878">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постобработки напечатанных изделий»</w:t>
      </w:r>
      <w:r w:rsidR="00863AD9" w:rsidRPr="00B1776D">
        <w:rPr>
          <w:rFonts w:ascii="Times New Roman" w:eastAsia="Times New Roman" w:hAnsi="Times New Roman" w:cs="Times New Roman"/>
        </w:rPr>
        <w:t xml:space="preserve"> 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Правления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5C1708" w:rsidRPr="00E91AB3">
        <w:rPr>
          <w:rFonts w:ascii="Times New Roman" w:hAnsi="Times New Roman" w:cs="Times New Roman"/>
        </w:rPr>
        <w:t xml:space="preserve"> (в ред. от </w:t>
      </w:r>
      <w:r w:rsidR="005A6BEE" w:rsidRPr="00E91AB3">
        <w:rPr>
          <w:rFonts w:ascii="Times New Roman" w:hAnsi="Times New Roman" w:cs="Times New Roman"/>
        </w:rPr>
        <w:t>28.02.2017</w:t>
      </w:r>
      <w:r w:rsidR="005C1708" w:rsidRPr="00E91AB3">
        <w:rPr>
          <w:rFonts w:ascii="Times New Roman" w:hAnsi="Times New Roman" w:cs="Times New Roman"/>
        </w:rPr>
        <w:t>)</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A01CE4"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062F06" w:rsidRDefault="00DC7827" w:rsidP="003D1ABE">
            <w:pPr>
              <w:pStyle w:val="a0"/>
              <w:spacing w:after="0" w:line="240" w:lineRule="auto"/>
              <w:rPr>
                <w:rFonts w:ascii="Times New Roman" w:hAnsi="Times New Roman" w:cs="Times New Roman"/>
              </w:rPr>
            </w:pPr>
            <w:hyperlink r:id="rId8" w:history="1">
              <w:r w:rsidR="00062F06" w:rsidRPr="00457BC5">
                <w:rPr>
                  <w:rStyle w:val="afc"/>
                  <w:rFonts w:ascii="Times New Roman" w:hAnsi="Times New Roman" w:cs="Times New Roman"/>
                  <w:lang w:val="en-US"/>
                </w:rPr>
                <w:t>rceperm</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yandex</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ru</w:t>
              </w:r>
            </w:hyperlink>
            <w:r w:rsidR="00062F06">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062F06">
            <w:pPr>
              <w:pStyle w:val="a0"/>
              <w:spacing w:after="0" w:line="240" w:lineRule="auto"/>
              <w:rPr>
                <w:rFonts w:ascii="Times New Roman" w:hAnsi="Times New Roman" w:cs="Times New Roman"/>
              </w:rPr>
            </w:pPr>
            <w:r w:rsidRPr="00FE00B9">
              <w:rPr>
                <w:rFonts w:ascii="Times New Roman" w:hAnsi="Times New Roman" w:cs="Times New Roman"/>
              </w:rPr>
              <w:t>(342) 2</w:t>
            </w:r>
            <w:r w:rsidR="000C47CF" w:rsidRPr="00FE00B9">
              <w:rPr>
                <w:rFonts w:ascii="Times New Roman" w:hAnsi="Times New Roman" w:cs="Times New Roman"/>
              </w:rPr>
              <w:t>0</w:t>
            </w:r>
            <w:r w:rsidR="005C1708" w:rsidRPr="00FE00B9">
              <w:rPr>
                <w:rFonts w:ascii="Times New Roman" w:hAnsi="Times New Roman" w:cs="Times New Roman"/>
              </w:rPr>
              <w:t xml:space="preserve">1 </w:t>
            </w:r>
            <w:r w:rsidR="000C47CF" w:rsidRPr="00FE00B9">
              <w:rPr>
                <w:rFonts w:ascii="Times New Roman" w:hAnsi="Times New Roman" w:cs="Times New Roman"/>
              </w:rPr>
              <w:t>21</w:t>
            </w:r>
            <w:r w:rsidR="005C1708" w:rsidRPr="00FE00B9">
              <w:rPr>
                <w:rFonts w:ascii="Times New Roman" w:hAnsi="Times New Roman" w:cs="Times New Roman"/>
              </w:rPr>
              <w:t xml:space="preserve"> </w:t>
            </w:r>
            <w:r w:rsidR="00062F06">
              <w:rPr>
                <w:rFonts w:ascii="Times New Roman" w:hAnsi="Times New Roman" w:cs="Times New Roman"/>
              </w:rPr>
              <w:t>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62F06" w:rsidP="003542EC">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3C4240">
              <w:rPr>
                <w:rFonts w:ascii="Times New Roman" w:hAnsi="Times New Roman" w:cs="Times New Roman"/>
              </w:rPr>
              <w:t>, офис Ф</w:t>
            </w:r>
            <w:r w:rsidR="00F20977">
              <w:rPr>
                <w:rFonts w:ascii="Times New Roman" w:hAnsi="Times New Roman" w:cs="Times New Roman"/>
              </w:rPr>
              <w:t>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DC7827" w:rsidP="003D1ABE">
            <w:pPr>
              <w:pStyle w:val="a0"/>
              <w:spacing w:after="0" w:line="240" w:lineRule="auto"/>
              <w:rPr>
                <w:rFonts w:ascii="Times New Roman" w:hAnsi="Times New Roman" w:cs="Times New Roman"/>
              </w:rPr>
            </w:pPr>
            <w:hyperlink r:id="rId9" w:history="1">
              <w:r w:rsidR="00062F06" w:rsidRPr="00457BC5">
                <w:rPr>
                  <w:rStyle w:val="afc"/>
                  <w:rFonts w:ascii="Times New Roman" w:hAnsi="Times New Roman" w:cs="Times New Roman"/>
                  <w:lang w:val="en-US"/>
                </w:rPr>
                <w:t>rceperm</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yandex</w:t>
              </w:r>
              <w:r w:rsidR="00062F06" w:rsidRPr="00457BC5">
                <w:rPr>
                  <w:rStyle w:val="afc"/>
                  <w:rFonts w:ascii="Times New Roman" w:hAnsi="Times New Roman" w:cs="Times New Roman"/>
                </w:rPr>
                <w:t>.</w:t>
              </w:r>
              <w:r w:rsidR="00062F06" w:rsidRPr="00457BC5">
                <w:rPr>
                  <w:rStyle w:val="afc"/>
                  <w:rFonts w:ascii="Times New Roman" w:hAnsi="Times New Roman" w:cs="Times New Roman"/>
                  <w:lang w:val="en-US"/>
                </w:rPr>
                <w:t>ru</w:t>
              </w:r>
            </w:hyperlink>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w:t>
            </w:r>
            <w:r w:rsidR="00062F06">
              <w:rPr>
                <w:rFonts w:ascii="Times New Roman" w:hAnsi="Times New Roman" w:cs="Times New Roman"/>
              </w:rPr>
              <w:t>1 21 09</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062F06" w:rsidP="00263D44">
            <w:pPr>
              <w:pStyle w:val="a0"/>
              <w:spacing w:after="0" w:line="240" w:lineRule="auto"/>
              <w:rPr>
                <w:rFonts w:ascii="Times New Roman" w:hAnsi="Times New Roman" w:cs="Times New Roman"/>
              </w:rPr>
            </w:pPr>
            <w:r>
              <w:rPr>
                <w:rFonts w:ascii="Times New Roman" w:hAnsi="Times New Roman" w:cs="Times New Roman"/>
              </w:rPr>
              <w:t>Давыдов Евгений Дмитриевич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CF1F50" w:rsidRDefault="003455F2" w:rsidP="003455F2">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CF1F50">
              <w:rPr>
                <w:rFonts w:ascii="Times New Roman" w:eastAsia="ヒラギノ角ゴ Pro W3" w:hAnsi="Times New Roman" w:cs="Times New Roman"/>
                <w:color w:val="000000"/>
                <w:sz w:val="24"/>
                <w:szCs w:val="24"/>
              </w:rPr>
              <w:t>П</w:t>
            </w:r>
            <w:r w:rsidRPr="00CF1F50">
              <w:rPr>
                <w:rFonts w:ascii="Times New Roman" w:hAnsi="Times New Roman" w:cs="Times New Roman"/>
                <w:color w:val="000000"/>
                <w:sz w:val="24"/>
                <w:szCs w:val="24"/>
              </w:rPr>
              <w:t xml:space="preserve">оставка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постобработки напечатанных изделий</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CF1F50">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CF1F50">
              <w:rPr>
                <w:rFonts w:ascii="Times New Roman" w:hAnsi="Times New Roman" w:cs="Times New Roman"/>
              </w:rPr>
              <w:t>комплект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3C4240" w:rsidP="00867C0E">
            <w:pPr>
              <w:pStyle w:val="a0"/>
              <w:spacing w:after="0" w:line="240" w:lineRule="auto"/>
              <w:jc w:val="both"/>
              <w:rPr>
                <w:rFonts w:ascii="Times New Roman" w:hAnsi="Times New Roman" w:cs="Times New Roman"/>
              </w:rPr>
            </w:pPr>
            <w:r w:rsidRPr="00F452E0">
              <w:rPr>
                <w:rFonts w:ascii="Times New Roman" w:hAnsi="Times New Roman" w:cs="Times New Roman"/>
              </w:rPr>
              <w:t xml:space="preserve">Поставка в </w:t>
            </w:r>
            <w:r w:rsidR="00606068" w:rsidRPr="00F452E0">
              <w:rPr>
                <w:rFonts w:ascii="Times New Roman" w:hAnsi="Times New Roman" w:cs="Times New Roman"/>
              </w:rPr>
              <w:t>срок, указанный в заявке участника закупки, но не более 30</w:t>
            </w:r>
            <w:r w:rsidRPr="00F452E0">
              <w:rPr>
                <w:rFonts w:ascii="Times New Roman" w:hAnsi="Times New Roman" w:cs="Times New Roman"/>
              </w:rPr>
              <w:t xml:space="preserve"> календарных дней</w:t>
            </w:r>
            <w:r w:rsidR="00CF1F50" w:rsidRPr="00F452E0">
              <w:rPr>
                <w:rFonts w:ascii="Times New Roman" w:hAnsi="Times New Roman" w:cs="Times New Roman"/>
              </w:rPr>
              <w:t xml:space="preserve"> со дня заключения договора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A01CE4" w:rsidP="00FE00B9">
            <w:pPr>
              <w:pStyle w:val="a0"/>
              <w:spacing w:after="0" w:line="240" w:lineRule="auto"/>
              <w:rPr>
                <w:rFonts w:ascii="Times New Roman" w:hAnsi="Times New Roman" w:cs="Times New Roman"/>
              </w:rPr>
            </w:pPr>
            <w:r>
              <w:rPr>
                <w:rFonts w:ascii="Times New Roman" w:eastAsia="Times New Roman" w:hAnsi="Times New Roman" w:cs="Times New Roman"/>
                <w:color w:val="000000"/>
              </w:rPr>
              <w:t>2 800 000</w:t>
            </w:r>
            <w:r w:rsidR="00CE4CBC" w:rsidRPr="00C62632">
              <w:rPr>
                <w:rFonts w:ascii="Times New Roman" w:eastAsia="Times New Roman" w:hAnsi="Times New Roman" w:cs="Times New Roman"/>
                <w:color w:val="000000"/>
              </w:rPr>
              <w:t xml:space="preserve"> </w:t>
            </w:r>
            <w:r w:rsidR="00E01CB3" w:rsidRPr="00C62632">
              <w:rPr>
                <w:rFonts w:ascii="Times New Roman" w:hAnsi="Times New Roman" w:cs="Times New Roman"/>
              </w:rPr>
              <w:t>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62517C" w:rsidRDefault="003C4240" w:rsidP="00210681">
            <w:pPr>
              <w:pStyle w:val="a0"/>
              <w:spacing w:after="0" w:line="240" w:lineRule="auto"/>
              <w:rPr>
                <w:rFonts w:ascii="Times New Roman" w:hAnsi="Times New Roman" w:cs="Times New Roman"/>
              </w:rPr>
            </w:pPr>
            <w:r w:rsidRPr="00AB39FD">
              <w:rPr>
                <w:rFonts w:ascii="Times New Roman" w:eastAsia="Times New Roman" w:hAnsi="Times New Roman" w:cs="Times New Roman"/>
                <w:color w:val="000000"/>
                <w:lang w:eastAsia="ru-RU"/>
              </w:rPr>
              <w:t>В течение 5</w:t>
            </w:r>
            <w:r w:rsidR="00CF1F50" w:rsidRPr="00AB39FD">
              <w:rPr>
                <w:rFonts w:ascii="Times New Roman" w:eastAsia="Times New Roman" w:hAnsi="Times New Roman" w:cs="Times New Roman"/>
                <w:color w:val="000000"/>
                <w:lang w:eastAsia="ru-RU"/>
              </w:rPr>
              <w:t xml:space="preserve"> рабочих дней со дня приемки товара</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A01CE4">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A01CE4" w:rsidP="00A01CE4">
            <w:pPr>
              <w:pStyle w:val="a0"/>
              <w:spacing w:after="0" w:line="240" w:lineRule="auto"/>
              <w:jc w:val="both"/>
              <w:rPr>
                <w:rFonts w:ascii="Times New Roman" w:hAnsi="Times New Roman" w:cs="Times New Roman"/>
              </w:rPr>
            </w:pPr>
            <w:r>
              <w:rPr>
                <w:rFonts w:ascii="Times New Roman" w:eastAsia="Times New Roman" w:hAnsi="Times New Roman" w:cs="Times New Roman"/>
                <w:lang w:eastAsia="ru-RU"/>
              </w:rPr>
              <w:t>С</w:t>
            </w:r>
            <w:r w:rsidR="002F7BFC" w:rsidRPr="00B1776D">
              <w:rPr>
                <w:rFonts w:ascii="Times New Roman" w:eastAsia="Times New Roman" w:hAnsi="Times New Roman" w:cs="Times New Roman"/>
                <w:lang w:eastAsia="ru-RU"/>
              </w:rPr>
              <w:t>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191130" w:rsidRDefault="00CF1F50" w:rsidP="00FE00B9">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712B" w:rsidRPr="0096712B" w:rsidRDefault="00CF1F50" w:rsidP="0096712B">
            <w:pPr>
              <w:pStyle w:val="a0"/>
              <w:spacing w:after="0" w:line="240" w:lineRule="auto"/>
              <w:jc w:val="both"/>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1943AF"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6712B" w:rsidRPr="0096712B" w:rsidRDefault="00CF1F50" w:rsidP="00FE00B9">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943AF" w:rsidRPr="001943AF" w:rsidRDefault="00CF1F50" w:rsidP="001943AF">
            <w:pPr>
              <w:pStyle w:val="a0"/>
              <w:spacing w:after="0" w:line="240" w:lineRule="auto"/>
              <w:rPr>
                <w:rFonts w:ascii="Times New Roman" w:hAnsi="Times New Roman" w:cs="Times New Roman"/>
              </w:rPr>
            </w:pPr>
            <w:r>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CB56CA" w:rsidRPr="00FE00B9">
              <w:rPr>
                <w:rFonts w:ascii="Times New Roman" w:hAnsi="Times New Roman" w:cs="Times New Roman"/>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AF442C" w:rsidRPr="006C417D" w:rsidRDefault="00BA0FA7" w:rsidP="00F20977">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2. 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FE00B9">
              <w:rPr>
                <w:rFonts w:ascii="Times New Roman" w:hAnsi="Times New Roman" w:cs="Times New Roman"/>
              </w:rPr>
              <w:t>,</w:t>
            </w:r>
            <w:r w:rsidRPr="00FE00B9">
              <w:rPr>
                <w:rFonts w:ascii="Times New Roman" w:hAnsi="Times New Roman" w:cs="Times New Roman"/>
              </w:rPr>
              <w:t xml:space="preserve"> или копия такой выписки</w:t>
            </w:r>
            <w:r w:rsidR="00F104CF" w:rsidRPr="00FE00B9">
              <w:rPr>
                <w:rFonts w:ascii="Times New Roman" w:hAnsi="Times New Roman" w:cs="Times New Roman"/>
              </w:rPr>
              <w:t xml:space="preserve"> (для юридических лиц) либо полученная не ранее чем за </w:t>
            </w:r>
            <w:r w:rsidR="006B6853" w:rsidRPr="00FE00B9">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FE00B9">
              <w:rPr>
                <w:rFonts w:ascii="Times New Roman" w:hAnsi="Times New Roman" w:cs="Times New Roman"/>
              </w:rPr>
              <w:t xml:space="preserve"> либо выписка из ЕГРЮЛ или ЕГРИП, полученные с сайта </w:t>
            </w:r>
            <w:hyperlink r:id="rId10" w:history="1">
              <w:r w:rsidR="00E941C9" w:rsidRPr="00FE00B9">
                <w:rPr>
                  <w:rStyle w:val="afc"/>
                  <w:rFonts w:ascii="Times New Roman" w:hAnsi="Times New Roman" w:cs="Times New Roman"/>
                </w:rPr>
                <w:t>http://egrul.nalog.ru/</w:t>
              </w:r>
            </w:hyperlink>
            <w:r w:rsidR="00E941C9" w:rsidRPr="00FE00B9">
              <w:rPr>
                <w:rFonts w:ascii="Times New Roman" w:hAnsi="Times New Roman" w:cs="Times New Roman"/>
              </w:rPr>
              <w:t xml:space="preserve"> </w:t>
            </w:r>
            <w:r w:rsidRPr="00FE00B9">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w:t>
            </w:r>
            <w:r w:rsidR="00B94D59" w:rsidRPr="00FE00B9">
              <w:rPr>
                <w:rFonts w:ascii="Times New Roman" w:hAnsi="Times New Roman" w:cs="Times New Roman"/>
              </w:rPr>
              <w:lastRenderedPageBreak/>
              <w:t>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ED2483" w:rsidP="00620216">
            <w:pPr>
              <w:pStyle w:val="a0"/>
              <w:spacing w:after="0" w:line="240" w:lineRule="auto"/>
              <w:jc w:val="both"/>
              <w:rPr>
                <w:rFonts w:ascii="Times New Roman" w:hAnsi="Times New Roman" w:cs="Times New Roman"/>
              </w:rPr>
            </w:pPr>
            <w:r w:rsidRPr="00AB39FD">
              <w:rPr>
                <w:rFonts w:ascii="Times New Roman" w:hAnsi="Times New Roman" w:cs="Times New Roman"/>
              </w:rPr>
              <w:t>6. Справка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выданные ФНС России и ФСС России, по состоянию на дату, предшествующую дате подачи заявки не более чем на тридцать календарных дней.</w:t>
            </w:r>
          </w:p>
          <w:p w:rsidR="00AF442C" w:rsidRPr="006C417D" w:rsidRDefault="00B61980" w:rsidP="009104A2">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форме 2 настоящей документации; Анкета участника закупки по форме 3 настоящей документации</w:t>
            </w:r>
            <w:r w:rsidR="009104A2">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A01CE4">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AB39FD" w:rsidRDefault="00863AD9" w:rsidP="00FE00B9">
            <w:pPr>
              <w:pStyle w:val="a0"/>
              <w:spacing w:after="0" w:line="240" w:lineRule="auto"/>
              <w:rPr>
                <w:rFonts w:ascii="Times New Roman" w:hAnsi="Times New Roman" w:cs="Times New Roman"/>
                <w:highlight w:val="yellow"/>
              </w:rPr>
            </w:pPr>
            <w:r w:rsidRPr="00F452E0">
              <w:rPr>
                <w:rFonts w:ascii="Times New Roman" w:hAnsi="Times New Roman" w:cs="Times New Roman"/>
              </w:rPr>
              <w:t>нет</w:t>
            </w:r>
            <w:r w:rsidRPr="00AB39FD">
              <w:rPr>
                <w:rFonts w:ascii="Times New Roman" w:hAnsi="Times New Roman" w:cs="Times New Roman"/>
                <w:highlight w:val="yellow"/>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AB39FD" w:rsidRDefault="00E3466B" w:rsidP="00CF1F50">
            <w:pPr>
              <w:pStyle w:val="a0"/>
              <w:spacing w:after="0" w:line="240" w:lineRule="auto"/>
              <w:jc w:val="both"/>
              <w:rPr>
                <w:rFonts w:ascii="Times New Roman" w:hAnsi="Times New Roman" w:cs="Times New Roman"/>
                <w:highlight w:val="yellow"/>
              </w:rPr>
            </w:pPr>
            <w:r w:rsidRPr="00AB39FD">
              <w:rPr>
                <w:rFonts w:ascii="Times New Roman" w:hAnsi="Times New Roman" w:cs="Times New Roman"/>
              </w:rPr>
              <w:t>С момента опубликования документации (</w:t>
            </w:r>
            <w:r w:rsidR="00F452E0">
              <w:rPr>
                <w:rFonts w:ascii="Times New Roman" w:hAnsi="Times New Roman" w:cs="Times New Roman"/>
              </w:rPr>
              <w:t>30</w:t>
            </w:r>
            <w:r w:rsidR="00A01CE4" w:rsidRPr="00AB39FD">
              <w:rPr>
                <w:rFonts w:ascii="Times New Roman" w:hAnsi="Times New Roman" w:cs="Times New Roman"/>
              </w:rPr>
              <w:t>.07.2019</w:t>
            </w:r>
            <w:r w:rsidRPr="00AB39FD">
              <w:rPr>
                <w:rFonts w:ascii="Times New Roman" w:hAnsi="Times New Roman" w:cs="Times New Roman"/>
              </w:rPr>
              <w:t>) п</w:t>
            </w:r>
            <w:r w:rsidR="005B1C3A" w:rsidRPr="00AB39FD">
              <w:rPr>
                <w:rFonts w:ascii="Times New Roman" w:hAnsi="Times New Roman" w:cs="Times New Roman"/>
              </w:rPr>
              <w:t xml:space="preserve">о </w:t>
            </w:r>
            <w:r w:rsidR="00153DA5">
              <w:rPr>
                <w:rFonts w:ascii="Times New Roman" w:hAnsi="Times New Roman" w:cs="Times New Roman"/>
              </w:rPr>
              <w:t>0</w:t>
            </w:r>
            <w:r w:rsidR="00F452E0">
              <w:rPr>
                <w:rFonts w:ascii="Times New Roman" w:hAnsi="Times New Roman" w:cs="Times New Roman"/>
              </w:rPr>
              <w:t>9</w:t>
            </w:r>
            <w:r w:rsidR="00153DA5">
              <w:rPr>
                <w:rFonts w:ascii="Times New Roman" w:hAnsi="Times New Roman" w:cs="Times New Roman"/>
              </w:rPr>
              <w:t>.08</w:t>
            </w:r>
            <w:r w:rsidR="00A01CE4" w:rsidRPr="00AB39FD">
              <w:rPr>
                <w:rFonts w:ascii="Times New Roman" w:hAnsi="Times New Roman" w:cs="Times New Roman"/>
              </w:rPr>
              <w:t>.2019</w:t>
            </w:r>
            <w:r w:rsidR="005B1C3A" w:rsidRPr="00AB39FD">
              <w:rPr>
                <w:rFonts w:ascii="Times New Roman" w:hAnsi="Times New Roman" w:cs="Times New Roman"/>
              </w:rPr>
              <w:t xml:space="preserve"> г. включительно </w:t>
            </w:r>
            <w:r w:rsidR="00230FAA" w:rsidRPr="00AB39FD">
              <w:rPr>
                <w:rFonts w:ascii="Times New Roman" w:hAnsi="Times New Roman" w:cs="Times New Roman"/>
              </w:rPr>
              <w:t>(прием осуществляется с понедельника по пятницу с 9.00 до 17.00 местного времени</w:t>
            </w:r>
            <w:r w:rsidR="00FD3FDF" w:rsidRPr="00AB39FD">
              <w:rPr>
                <w:rFonts w:ascii="Times New Roman" w:hAnsi="Times New Roman" w:cs="Times New Roman"/>
              </w:rPr>
              <w:t>,</w:t>
            </w:r>
            <w:r w:rsidR="00F314EB" w:rsidRPr="00AB39FD">
              <w:rPr>
                <w:rFonts w:ascii="Times New Roman" w:hAnsi="Times New Roman" w:cs="Times New Roman"/>
              </w:rPr>
              <w:t xml:space="preserve"> </w:t>
            </w:r>
            <w:r w:rsidR="00867C0E">
              <w:rPr>
                <w:rFonts w:ascii="Times New Roman" w:hAnsi="Times New Roman" w:cs="Times New Roman"/>
                <w:shd w:val="clear" w:color="auto" w:fill="FFFFFF"/>
              </w:rPr>
              <w:t>02.08.2019</w:t>
            </w:r>
            <w:r w:rsidR="009C07D5" w:rsidRPr="00AB39FD">
              <w:rPr>
                <w:rFonts w:ascii="Times New Roman" w:hAnsi="Times New Roman" w:cs="Times New Roman"/>
                <w:shd w:val="clear" w:color="auto" w:fill="FFFFFF"/>
              </w:rPr>
              <w:t>,</w:t>
            </w:r>
            <w:r w:rsidR="00F314EB" w:rsidRPr="00AB39FD">
              <w:rPr>
                <w:rFonts w:ascii="Times New Roman" w:hAnsi="Times New Roman" w:cs="Times New Roman"/>
                <w:shd w:val="clear" w:color="auto" w:fill="FFFFFF"/>
              </w:rPr>
              <w:t xml:space="preserve"> </w:t>
            </w:r>
            <w:r w:rsidR="00F452E0">
              <w:rPr>
                <w:rFonts w:ascii="Times New Roman" w:hAnsi="Times New Roman" w:cs="Times New Roman"/>
                <w:shd w:val="clear" w:color="auto" w:fill="FFFFFF"/>
              </w:rPr>
              <w:t xml:space="preserve">09.08.2019 г. </w:t>
            </w:r>
            <w:r w:rsidR="00F314EB" w:rsidRPr="00AB39FD">
              <w:rPr>
                <w:rFonts w:ascii="Times New Roman" w:hAnsi="Times New Roman" w:cs="Times New Roman"/>
                <w:shd w:val="clear" w:color="auto" w:fill="FFFFFF"/>
              </w:rPr>
              <w:t>пр</w:t>
            </w:r>
            <w:r w:rsidR="00A0510F" w:rsidRPr="00AB39FD">
              <w:rPr>
                <w:rFonts w:ascii="Times New Roman" w:hAnsi="Times New Roman" w:cs="Times New Roman"/>
                <w:shd w:val="clear" w:color="auto" w:fill="FFFFFF"/>
              </w:rPr>
              <w:t>ием осуществляется с 09.00 до 16</w:t>
            </w:r>
            <w:r w:rsidR="00F314EB" w:rsidRPr="00AB39FD">
              <w:rPr>
                <w:rFonts w:ascii="Times New Roman" w:hAnsi="Times New Roman" w:cs="Times New Roman"/>
                <w:shd w:val="clear" w:color="auto" w:fill="FFFFFF"/>
              </w:rPr>
              <w:t xml:space="preserve">.00 местного времени, </w:t>
            </w:r>
            <w:r w:rsidR="00FD3FDF" w:rsidRPr="00AB39FD">
              <w:rPr>
                <w:rFonts w:ascii="Times New Roman" w:hAnsi="Times New Roman" w:cs="Times New Roman"/>
              </w:rPr>
              <w:t>обеденный перерыв с 13.00 до 13.48</w:t>
            </w:r>
            <w:r w:rsidR="00230FAA" w:rsidRPr="00AB39FD">
              <w:rPr>
                <w:rFonts w:ascii="Times New Roman" w:hAnsi="Times New Roman" w:cs="Times New Roman"/>
              </w:rPr>
              <w:t>).</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1C3A" w:rsidRPr="00B35086" w:rsidRDefault="005B1C3A" w:rsidP="00A01CE4">
            <w:pPr>
              <w:pStyle w:val="a0"/>
              <w:spacing w:after="0" w:line="240" w:lineRule="auto"/>
              <w:jc w:val="both"/>
              <w:rPr>
                <w:rFonts w:ascii="Times New Roman" w:hAnsi="Times New Roman" w:cs="Times New Roman"/>
              </w:rPr>
            </w:pPr>
            <w:r w:rsidRPr="00B35086">
              <w:rPr>
                <w:rFonts w:ascii="Times New Roman" w:hAnsi="Times New Roman" w:cs="Times New Roman"/>
                <w:shd w:val="clear" w:color="auto" w:fill="FFFFFF"/>
              </w:rPr>
              <w:t xml:space="preserve">г. Пермь, ул. </w:t>
            </w:r>
            <w:r w:rsidR="00F20977" w:rsidRPr="00B35086">
              <w:rPr>
                <w:rFonts w:ascii="Times New Roman" w:hAnsi="Times New Roman" w:cs="Times New Roman"/>
                <w:shd w:val="clear" w:color="auto" w:fill="FFFFFF"/>
              </w:rPr>
              <w:t xml:space="preserve">Н. </w:t>
            </w:r>
            <w:r w:rsidRPr="00B35086">
              <w:rPr>
                <w:rFonts w:ascii="Times New Roman" w:hAnsi="Times New Roman" w:cs="Times New Roman"/>
                <w:shd w:val="clear" w:color="auto" w:fill="FFFFFF"/>
              </w:rPr>
              <w:t>Островского, д. 69</w:t>
            </w:r>
          </w:p>
          <w:p w:rsidR="009E6C5D" w:rsidRPr="00B35086" w:rsidRDefault="00F452E0" w:rsidP="00A01CE4">
            <w:pPr>
              <w:pStyle w:val="a0"/>
              <w:spacing w:after="0" w:line="240" w:lineRule="auto"/>
              <w:jc w:val="both"/>
              <w:rPr>
                <w:rFonts w:ascii="Times New Roman" w:hAnsi="Times New Roman" w:cs="Times New Roman"/>
              </w:rPr>
            </w:pPr>
            <w:r>
              <w:rPr>
                <w:rFonts w:ascii="Times New Roman" w:hAnsi="Times New Roman" w:cs="Times New Roman"/>
              </w:rPr>
              <w:t>12</w:t>
            </w:r>
            <w:r w:rsidR="00153DA5">
              <w:rPr>
                <w:rFonts w:ascii="Times New Roman" w:hAnsi="Times New Roman" w:cs="Times New Roman"/>
              </w:rPr>
              <w:t>.08</w:t>
            </w:r>
            <w:r w:rsidR="00A01CE4" w:rsidRPr="00AB39FD">
              <w:rPr>
                <w:rFonts w:ascii="Times New Roman" w:hAnsi="Times New Roman" w:cs="Times New Roman"/>
              </w:rPr>
              <w:t>.2019</w:t>
            </w:r>
            <w:r w:rsidR="005B1C3A" w:rsidRPr="00AB39FD">
              <w:rPr>
                <w:rFonts w:ascii="Times New Roman" w:hAnsi="Times New Roman" w:cs="Times New Roman"/>
              </w:rPr>
              <w:t xml:space="preserve"> г. в </w:t>
            </w:r>
            <w:r>
              <w:rPr>
                <w:rFonts w:ascii="Times New Roman" w:hAnsi="Times New Roman" w:cs="Times New Roman"/>
              </w:rPr>
              <w:t>14:00</w:t>
            </w:r>
            <w:r w:rsidR="005B1C3A" w:rsidRPr="00AB39FD">
              <w:rPr>
                <w:rFonts w:ascii="Times New Roman" w:hAnsi="Times New Roman" w:cs="Times New Roman"/>
              </w:rPr>
              <w:t xml:space="preserve"> местного времени</w:t>
            </w:r>
            <w:r w:rsidR="00230FAA" w:rsidRPr="00AB39FD">
              <w:rPr>
                <w:rFonts w:ascii="Times New Roman" w:hAnsi="Times New Roman" w:cs="Times New Roman"/>
              </w:rPr>
              <w:t>.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 xml:space="preserve">заявка должна содержать сквозную нумерацию листов, </w:t>
            </w:r>
            <w:r w:rsidRPr="00FE00B9">
              <w:rPr>
                <w:sz w:val="22"/>
                <w:szCs w:val="22"/>
              </w:rPr>
              <w:lastRenderedPageBreak/>
              <w:t>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153DA5">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w:t>
            </w:r>
            <w:r w:rsidR="00323569">
              <w:rPr>
                <w:rFonts w:ascii="Times New Roman" w:eastAsia="Times New Roman" w:hAnsi="Times New Roman" w:cs="Times New Roman"/>
                <w:bCs/>
                <w:lang w:eastAsia="zh-CN"/>
              </w:rPr>
              <w:t xml:space="preserve"> после предоставления документов, подтверждающих обеспечение исполнения договора</w:t>
            </w:r>
            <w:r w:rsidR="00863AD9" w:rsidRPr="00FE00B9">
              <w:rPr>
                <w:rFonts w:ascii="Times New Roman" w:eastAsia="Times New Roman" w:hAnsi="Times New Roman" w:cs="Times New Roman"/>
                <w:bCs/>
                <w:lang w:eastAsia="zh-CN"/>
              </w:rPr>
              <w:t xml:space="preserve">.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153DA5">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153DA5">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изменений в заявки </w:t>
            </w:r>
            <w:r w:rsidRPr="00FE00B9">
              <w:rPr>
                <w:rFonts w:ascii="Times New Roman" w:hAnsi="Times New Roman" w:cs="Times New Roman"/>
              </w:rPr>
              <w:lastRenderedPageBreak/>
              <w:t>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lastRenderedPageBreak/>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654E2A">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w:t>
            </w:r>
            <w:r w:rsidRPr="00FE00B9">
              <w:rPr>
                <w:rFonts w:ascii="Times New Roman" w:hAnsi="Times New Roman"/>
              </w:rPr>
              <w:lastRenderedPageBreak/>
              <w:t xml:space="preserve">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4A476B" w:rsidRDefault="00863AD9" w:rsidP="004A476B">
            <w:pPr>
              <w:pStyle w:val="a0"/>
              <w:spacing w:after="0" w:line="240" w:lineRule="auto"/>
              <w:jc w:val="both"/>
              <w:rPr>
                <w:rFonts w:ascii="Times New Roman" w:eastAsia="Times New Roman" w:hAnsi="Times New Roman" w:cs="Times New Roman"/>
                <w:lang w:eastAsia="zh-CN"/>
              </w:rPr>
            </w:pPr>
            <w:r w:rsidRPr="004A476B">
              <w:rPr>
                <w:rFonts w:ascii="Times New Roman" w:eastAsia="Times New Roman" w:hAnsi="Times New Roman" w:cs="Times New Roman"/>
                <w:lang w:eastAsia="zh-CN"/>
              </w:rPr>
              <w:t>III</w:t>
            </w:r>
            <w:r w:rsidR="004A476B" w:rsidRPr="004A476B">
              <w:rPr>
                <w:rFonts w:ascii="Times New Roman" w:eastAsia="Times New Roman" w:hAnsi="Times New Roman" w:cs="Times New Roman"/>
                <w:lang w:eastAsia="zh-CN"/>
              </w:rPr>
              <w:t xml:space="preserve">. </w:t>
            </w:r>
            <w:r w:rsidRPr="004A476B">
              <w:rPr>
                <w:rFonts w:ascii="Times New Roman" w:eastAsia="Times New Roman" w:hAnsi="Times New Roman" w:cs="Times New Roman"/>
                <w:lang w:eastAsia="zh-CN"/>
              </w:rPr>
              <w:t xml:space="preserve">Закупочная комиссия осуществляет оценку заявок на участие в конкурсе по следующим критериям: </w:t>
            </w:r>
          </w:p>
          <w:p w:rsidR="00ED2483" w:rsidRPr="00AB39FD" w:rsidRDefault="00ED2483" w:rsidP="00ED2483">
            <w:pPr>
              <w:pStyle w:val="a0"/>
              <w:numPr>
                <w:ilvl w:val="1"/>
                <w:numId w:val="3"/>
              </w:numPr>
              <w:spacing w:after="0" w:line="240" w:lineRule="auto"/>
              <w:jc w:val="both"/>
              <w:rPr>
                <w:rFonts w:ascii="Times New Roman" w:eastAsia="Times New Roman" w:hAnsi="Times New Roman" w:cs="Times New Roman"/>
                <w:lang w:eastAsia="zh-CN"/>
              </w:rPr>
            </w:pPr>
            <w:r w:rsidRPr="00AB39FD">
              <w:rPr>
                <w:rFonts w:ascii="Times New Roman" w:eastAsia="Times New Roman" w:hAnsi="Times New Roman" w:cs="Times New Roman"/>
                <w:lang w:eastAsia="zh-CN"/>
              </w:rPr>
              <w:t>Срок доставки оборудования.</w:t>
            </w:r>
          </w:p>
          <w:p w:rsidR="00ED2483" w:rsidRPr="00AB39FD" w:rsidRDefault="00ED2483" w:rsidP="00ED2483">
            <w:pPr>
              <w:pStyle w:val="a0"/>
              <w:spacing w:after="0" w:line="240" w:lineRule="auto"/>
              <w:jc w:val="both"/>
              <w:rPr>
                <w:rFonts w:ascii="Times New Roman" w:eastAsia="Times New Roman" w:hAnsi="Times New Roman" w:cs="Times New Roman"/>
                <w:lang w:eastAsia="zh-CN"/>
              </w:rPr>
            </w:pPr>
            <w:r w:rsidRPr="00AB39FD">
              <w:rPr>
                <w:rFonts w:ascii="Times New Roman" w:eastAsia="Times New Roman" w:hAnsi="Times New Roman" w:cs="Times New Roman"/>
                <w:lang w:eastAsia="zh-CN"/>
              </w:rPr>
              <w:t>Порядок применения: При готовности доставки оборудования в течение 14 календарных дней со дня заключения договора участнику присваивается 40 баллов. При готовности доставки в течение 15-20 календарных дней включительно – участнику присваивается 20 баллов. При готовности доставки в течение 21-25 календарных дней включительно – участнику присваивается 5 балло</w:t>
            </w:r>
            <w:r w:rsidR="009C07D5" w:rsidRPr="00AB39FD">
              <w:rPr>
                <w:rFonts w:ascii="Times New Roman" w:eastAsia="Times New Roman" w:hAnsi="Times New Roman" w:cs="Times New Roman"/>
                <w:lang w:eastAsia="zh-CN"/>
              </w:rPr>
              <w:t>в. При готовности доставки в течение</w:t>
            </w:r>
            <w:r w:rsidRPr="00AB39FD">
              <w:rPr>
                <w:rFonts w:ascii="Times New Roman" w:eastAsia="Times New Roman" w:hAnsi="Times New Roman" w:cs="Times New Roman"/>
                <w:lang w:eastAsia="zh-CN"/>
              </w:rPr>
              <w:t xml:space="preserve"> 26</w:t>
            </w:r>
            <w:r w:rsidR="009C07D5" w:rsidRPr="00AB39FD">
              <w:rPr>
                <w:rFonts w:ascii="Times New Roman" w:eastAsia="Times New Roman" w:hAnsi="Times New Roman" w:cs="Times New Roman"/>
                <w:lang w:eastAsia="zh-CN"/>
              </w:rPr>
              <w:t>-30</w:t>
            </w:r>
            <w:r w:rsidRPr="00AB39FD">
              <w:rPr>
                <w:rFonts w:ascii="Times New Roman" w:eastAsia="Times New Roman" w:hAnsi="Times New Roman" w:cs="Times New Roman"/>
                <w:lang w:eastAsia="zh-CN"/>
              </w:rPr>
              <w:t xml:space="preserve"> календарных дней – участнику присваивается 0 баллов.</w:t>
            </w:r>
          </w:p>
          <w:p w:rsidR="00ED2483" w:rsidRPr="00AB39FD" w:rsidRDefault="00ED2483" w:rsidP="00ED2483">
            <w:pPr>
              <w:pStyle w:val="a0"/>
              <w:numPr>
                <w:ilvl w:val="1"/>
                <w:numId w:val="3"/>
              </w:numPr>
              <w:spacing w:after="0" w:line="240" w:lineRule="auto"/>
              <w:jc w:val="both"/>
              <w:rPr>
                <w:rFonts w:ascii="Times New Roman" w:eastAsia="Times New Roman" w:hAnsi="Times New Roman" w:cs="Times New Roman"/>
                <w:lang w:eastAsia="zh-CN"/>
              </w:rPr>
            </w:pPr>
            <w:r w:rsidRPr="00AB39FD">
              <w:rPr>
                <w:rFonts w:ascii="Times New Roman" w:eastAsia="Times New Roman" w:hAnsi="Times New Roman" w:cs="Times New Roman"/>
                <w:lang w:eastAsia="zh-CN"/>
              </w:rPr>
              <w:lastRenderedPageBreak/>
              <w:t>Срок гарантии качества товара.</w:t>
            </w:r>
          </w:p>
          <w:p w:rsidR="00ED2483" w:rsidRPr="00AB39FD" w:rsidRDefault="00ED2483" w:rsidP="00ED2483">
            <w:pPr>
              <w:pStyle w:val="a0"/>
              <w:spacing w:after="0" w:line="240" w:lineRule="auto"/>
              <w:jc w:val="both"/>
              <w:rPr>
                <w:rFonts w:ascii="Times New Roman" w:eastAsia="Times New Roman" w:hAnsi="Times New Roman" w:cs="Times New Roman"/>
                <w:lang w:eastAsia="zh-CN"/>
              </w:rPr>
            </w:pPr>
            <w:r w:rsidRPr="00AB39FD">
              <w:rPr>
                <w:rFonts w:ascii="Times New Roman" w:eastAsia="Times New Roman" w:hAnsi="Times New Roman" w:cs="Times New Roman"/>
                <w:lang w:eastAsia="zh-CN"/>
              </w:rPr>
              <w:t>Порядок применения:</w:t>
            </w:r>
          </w:p>
          <w:p w:rsidR="00545D00" w:rsidRDefault="00ED2483" w:rsidP="00ED2483">
            <w:pPr>
              <w:pStyle w:val="a0"/>
              <w:spacing w:after="0" w:line="240" w:lineRule="auto"/>
              <w:rPr>
                <w:rFonts w:ascii="Times New Roman" w:hAnsi="Times New Roman" w:cs="Times New Roman"/>
              </w:rPr>
            </w:pPr>
            <w:r w:rsidRPr="00AB39FD">
              <w:rPr>
                <w:rFonts w:ascii="Times New Roman" w:eastAsia="Times New Roman" w:hAnsi="Times New Roman" w:cs="Times New Roman"/>
                <w:lang w:eastAsia="zh-CN"/>
              </w:rPr>
              <w:t>Срок гарантии качества товара 3 года – 60 баллов. Срок гарантии качества товара 2 года – 40 баллов. Срок гарантии качества товара 1 год – 10 баллов.</w:t>
            </w:r>
          </w:p>
          <w:p w:rsidR="00ED2483" w:rsidRDefault="00ED2483" w:rsidP="00ED2483">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A508C9" w:rsidP="00FE00B9">
                  <w:pPr>
                    <w:pStyle w:val="a0"/>
                    <w:keepNext/>
                    <w:keepLines/>
                    <w:widowControl w:val="0"/>
                    <w:suppressLineNumbers/>
                    <w:spacing w:after="0" w:line="240" w:lineRule="auto"/>
                    <w:rPr>
                      <w:rFonts w:ascii="Times New Roman" w:hAnsi="Times New Roman" w:cs="Times New Roman"/>
                    </w:rPr>
                  </w:pPr>
                  <w:r w:rsidRPr="00AB39FD">
                    <w:rPr>
                      <w:rFonts w:ascii="Times New Roman" w:eastAsia="Times New Roman" w:hAnsi="Times New Roman" w:cs="Times New Roman"/>
                      <w:lang w:eastAsia="zh-CN"/>
                    </w:rPr>
                    <w:t>Срок доставки оборудования</w:t>
                  </w:r>
                </w:p>
              </w:tc>
              <w:tc>
                <w:tcPr>
                  <w:tcW w:w="2976" w:type="dxa"/>
                  <w:shd w:val="clear" w:color="auto" w:fill="FFFFFF"/>
                  <w:tcMar>
                    <w:top w:w="0" w:type="dxa"/>
                    <w:left w:w="108" w:type="dxa"/>
                    <w:bottom w:w="0" w:type="dxa"/>
                    <w:right w:w="108" w:type="dxa"/>
                  </w:tcMar>
                  <w:vAlign w:val="center"/>
                </w:tcPr>
                <w:p w:rsidR="005438B2" w:rsidRPr="00FE00B9" w:rsidRDefault="00A508C9" w:rsidP="00A508C9">
                  <w:pPr>
                    <w:pStyle w:val="a0"/>
                    <w:spacing w:after="0" w:line="240" w:lineRule="auto"/>
                    <w:jc w:val="both"/>
                    <w:rPr>
                      <w:rFonts w:ascii="Times New Roman" w:hAnsi="Times New Roman" w:cs="Times New Roman"/>
                    </w:rPr>
                  </w:pPr>
                  <w:r w:rsidRPr="00AB39FD">
                    <w:rPr>
                      <w:rFonts w:ascii="Times New Roman" w:eastAsia="Times New Roman" w:hAnsi="Times New Roman" w:cs="Times New Roman"/>
                      <w:lang w:eastAsia="zh-CN"/>
                    </w:rPr>
                    <w:t>При готовности доставки оборудования в течение 14 календарных дней со дня заключения договора участнику присваивается 40 баллов. При готовности доставки в течение 15-20 календарных дней включительно – участнику присваивается 20 баллов. При готовности доставки в течение 21-25 календарных дней включительно – участнику присваивается 5 балло</w:t>
                  </w:r>
                  <w:r w:rsidR="009C07D5" w:rsidRPr="00AB39FD">
                    <w:rPr>
                      <w:rFonts w:ascii="Times New Roman" w:eastAsia="Times New Roman" w:hAnsi="Times New Roman" w:cs="Times New Roman"/>
                      <w:lang w:eastAsia="zh-CN"/>
                    </w:rPr>
                    <w:t>в. При готовности доставки в течение</w:t>
                  </w:r>
                  <w:r w:rsidRPr="00AB39FD">
                    <w:rPr>
                      <w:rFonts w:ascii="Times New Roman" w:eastAsia="Times New Roman" w:hAnsi="Times New Roman" w:cs="Times New Roman"/>
                      <w:lang w:eastAsia="zh-CN"/>
                    </w:rPr>
                    <w:t xml:space="preserve"> 26</w:t>
                  </w:r>
                  <w:r w:rsidR="009C07D5" w:rsidRPr="00AB39FD">
                    <w:rPr>
                      <w:rFonts w:ascii="Times New Roman" w:eastAsia="Times New Roman" w:hAnsi="Times New Roman" w:cs="Times New Roman"/>
                      <w:lang w:eastAsia="zh-CN"/>
                    </w:rPr>
                    <w:t>-30</w:t>
                  </w:r>
                  <w:r w:rsidRPr="00AB39FD">
                    <w:rPr>
                      <w:rFonts w:ascii="Times New Roman" w:eastAsia="Times New Roman" w:hAnsi="Times New Roman" w:cs="Times New Roman"/>
                      <w:lang w:eastAsia="zh-CN"/>
                    </w:rPr>
                    <w:t xml:space="preserve"> календарных дней – участнику присваивается 0 баллов.</w:t>
                  </w:r>
                </w:p>
              </w:tc>
              <w:tc>
                <w:tcPr>
                  <w:tcW w:w="1590" w:type="dxa"/>
                  <w:shd w:val="clear" w:color="auto" w:fill="FFFFFF"/>
                  <w:tcMar>
                    <w:top w:w="0" w:type="dxa"/>
                    <w:left w:w="108" w:type="dxa"/>
                    <w:bottom w:w="0" w:type="dxa"/>
                    <w:right w:w="108" w:type="dxa"/>
                  </w:tcMar>
                  <w:vAlign w:val="center"/>
                </w:tcPr>
                <w:p w:rsidR="00832D2E" w:rsidRPr="00FE00B9" w:rsidRDefault="004A476B" w:rsidP="00FE00B9">
                  <w:pPr>
                    <w:pStyle w:val="a0"/>
                    <w:spacing w:after="0" w:line="240" w:lineRule="auto"/>
                    <w:jc w:val="center"/>
                    <w:rPr>
                      <w:rFonts w:ascii="Times New Roman" w:hAnsi="Times New Roman" w:cs="Times New Roman"/>
                    </w:rPr>
                  </w:pPr>
                  <w:r>
                    <w:rPr>
                      <w:rFonts w:ascii="Times New Roman" w:hAnsi="Times New Roman" w:cs="Times New Roman"/>
                    </w:rPr>
                    <w:t>4</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4A476B" w:rsidP="004A476B">
                  <w:pPr>
                    <w:pStyle w:val="a0"/>
                    <w:keepNext/>
                    <w:keepLines/>
                    <w:widowControl w:val="0"/>
                    <w:suppressLineNumbers/>
                    <w:spacing w:after="0" w:line="240" w:lineRule="auto"/>
                    <w:rPr>
                      <w:rFonts w:ascii="Times New Roman" w:hAnsi="Times New Roman" w:cs="Times New Roman"/>
                    </w:rPr>
                  </w:pPr>
                  <w:r w:rsidRPr="004A476B">
                    <w:rPr>
                      <w:rFonts w:ascii="Times New Roman" w:eastAsia="Times New Roman" w:hAnsi="Times New Roman" w:cs="Times New Roman"/>
                      <w:lang w:eastAsia="zh-CN"/>
                    </w:rPr>
                    <w:lastRenderedPageBreak/>
                    <w:t>Срок гарантии на товар</w:t>
                  </w:r>
                </w:p>
              </w:tc>
              <w:tc>
                <w:tcPr>
                  <w:tcW w:w="2976" w:type="dxa"/>
                  <w:shd w:val="clear" w:color="auto" w:fill="FFFFFF"/>
                  <w:tcMar>
                    <w:top w:w="0" w:type="dxa"/>
                    <w:left w:w="108" w:type="dxa"/>
                    <w:bottom w:w="0" w:type="dxa"/>
                    <w:right w:w="108" w:type="dxa"/>
                  </w:tcMar>
                  <w:vAlign w:val="center"/>
                </w:tcPr>
                <w:p w:rsidR="00056B4C" w:rsidRPr="00FE00B9" w:rsidRDefault="00A508C9" w:rsidP="00A508C9">
                  <w:pPr>
                    <w:pStyle w:val="a0"/>
                    <w:spacing w:after="0" w:line="240" w:lineRule="auto"/>
                    <w:jc w:val="both"/>
                    <w:rPr>
                      <w:rFonts w:ascii="Times New Roman" w:hAnsi="Times New Roman" w:cs="Times New Roman"/>
                    </w:rPr>
                  </w:pPr>
                  <w:r w:rsidRPr="00AB39FD">
                    <w:rPr>
                      <w:rFonts w:ascii="Times New Roman" w:eastAsia="Times New Roman" w:hAnsi="Times New Roman" w:cs="Times New Roman"/>
                      <w:lang w:eastAsia="zh-CN"/>
                    </w:rPr>
                    <w:t>Срок гарантии качества товара 3 года – 60 баллов. Срок гарантии качества товара 2 года – 40 баллов. Срок гарантии качества товара 1 год – 10 баллов.</w:t>
                  </w:r>
                </w:p>
              </w:tc>
              <w:tc>
                <w:tcPr>
                  <w:tcW w:w="1590" w:type="dxa"/>
                  <w:shd w:val="clear" w:color="auto" w:fill="FFFFFF"/>
                  <w:tcMar>
                    <w:top w:w="0" w:type="dxa"/>
                    <w:left w:w="108" w:type="dxa"/>
                    <w:bottom w:w="0" w:type="dxa"/>
                    <w:right w:w="108" w:type="dxa"/>
                  </w:tcMar>
                  <w:vAlign w:val="center"/>
                </w:tcPr>
                <w:p w:rsidR="00753252" w:rsidRPr="00FE00B9" w:rsidRDefault="00CF1F50" w:rsidP="007D51F0">
                  <w:pPr>
                    <w:pStyle w:val="a0"/>
                    <w:spacing w:after="0" w:line="240" w:lineRule="auto"/>
                    <w:jc w:val="center"/>
                    <w:rPr>
                      <w:rFonts w:ascii="Times New Roman" w:hAnsi="Times New Roman" w:cs="Times New Roman"/>
                    </w:rPr>
                  </w:pPr>
                  <w:r>
                    <w:rPr>
                      <w:rFonts w:ascii="Times New Roman" w:hAnsi="Times New Roman" w:cs="Times New Roman"/>
                    </w:rPr>
                    <w:t>6</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654E2A">
        <w:rPr>
          <w:rFonts w:ascii="Times New Roman" w:hAnsi="Times New Roman"/>
          <w:b/>
          <w:color w:val="000000"/>
        </w:rPr>
        <w:t xml:space="preserve">. </w:t>
      </w:r>
      <w:r w:rsidRPr="00FE00B9">
        <w:rPr>
          <w:rFonts w:ascii="Times New Roman" w:hAnsi="Times New Roman"/>
          <w:b/>
          <w:color w:val="000000"/>
        </w:rPr>
        <w:t>ТЕХНИЧЕСКОЕ ЗАДАНИЕ</w:t>
      </w:r>
    </w:p>
    <w:p w:rsidR="004A476B" w:rsidRPr="00FE00B9" w:rsidRDefault="004A476B" w:rsidP="003A6DC0">
      <w:pPr>
        <w:spacing w:after="0" w:line="240" w:lineRule="auto"/>
        <w:jc w:val="center"/>
        <w:rPr>
          <w:rFonts w:ascii="Times New Roman" w:hAnsi="Times New Roman"/>
          <w:color w:val="000000"/>
        </w:rPr>
      </w:pPr>
    </w:p>
    <w:p w:rsidR="003A6DC0" w:rsidRPr="004A476B" w:rsidRDefault="004A476B" w:rsidP="003A6DC0">
      <w:pPr>
        <w:rPr>
          <w:rFonts w:ascii="Times New Roman" w:hAnsi="Times New Roman"/>
          <w:lang w:eastAsia="en-US"/>
        </w:rPr>
      </w:pPr>
      <w:r w:rsidRPr="004A476B">
        <w:rPr>
          <w:rFonts w:ascii="Times New Roman" w:hAnsi="Times New Roman"/>
          <w:lang w:eastAsia="en-US"/>
        </w:rPr>
        <w:t>Техническое задание является приложением к проекту договора (раздел 4).</w:t>
      </w:r>
    </w:p>
    <w:p w:rsidR="003A6DC0" w:rsidRPr="004A476B" w:rsidRDefault="003A6DC0" w:rsidP="003A6DC0">
      <w:pPr>
        <w:rPr>
          <w:rFonts w:ascii="Times New Roman" w:hAnsi="Times New Roman"/>
          <w:lang w:eastAsia="en-US"/>
        </w:rPr>
        <w:sectPr w:rsidR="003A6DC0" w:rsidRPr="004A476B"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E6C5D" w:rsidRPr="00FE00B9" w:rsidRDefault="008C2E2D"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w:t>
      </w:r>
      <w:r w:rsidR="00867C0E">
        <w:rPr>
          <w:rFonts w:ascii="Times New Roman" w:hAnsi="Times New Roman" w:cs="Times New Roman"/>
        </w:rPr>
        <w:t>тобработки напечатанных изделий</w:t>
      </w:r>
    </w:p>
    <w:p w:rsidR="009E6C5D" w:rsidRPr="00FE00B9" w:rsidRDefault="009E6C5D" w:rsidP="00FE00B9">
      <w:pPr>
        <w:pStyle w:val="a0"/>
        <w:spacing w:after="0" w:line="240" w:lineRule="auto"/>
        <w:jc w:val="center"/>
        <w:rPr>
          <w:rFonts w:ascii="Times New Roman" w:hAnsi="Times New Roman" w:cs="Times New Roman"/>
        </w:rPr>
      </w:pPr>
    </w:p>
    <w:p w:rsidR="00A508C9" w:rsidRPr="00FE00B9" w:rsidRDefault="00A508C9" w:rsidP="00A508C9">
      <w:pPr>
        <w:pStyle w:val="a0"/>
        <w:spacing w:after="0" w:line="240" w:lineRule="auto"/>
        <w:jc w:val="center"/>
        <w:rPr>
          <w:rFonts w:ascii="Times New Roman" w:hAnsi="Times New Roman" w:cs="Times New Roman"/>
        </w:rPr>
      </w:pPr>
    </w:p>
    <w:p w:rsidR="00A508C9" w:rsidRDefault="00A508C9" w:rsidP="00A508C9">
      <w:pPr>
        <w:pStyle w:val="a0"/>
        <w:spacing w:after="0" w:line="240" w:lineRule="auto"/>
        <w:ind w:firstLine="567"/>
        <w:jc w:val="both"/>
        <w:rPr>
          <w:rFonts w:ascii="Times New Roman" w:hAnsi="Times New Roman" w:cs="Times New Roman"/>
        </w:rPr>
      </w:pPr>
      <w:r w:rsidRPr="009F21BD">
        <w:rPr>
          <w:rFonts w:ascii="Times New Roman" w:hAnsi="Times New Roman" w:cs="Times New Roman"/>
        </w:rPr>
        <w:t xml:space="preserve">В соответствии с п. 3.2.5 Положения о закупках Фонд использует </w:t>
      </w:r>
      <w:r w:rsidRPr="00AB39FD">
        <w:rPr>
          <w:rFonts w:ascii="Times New Roman" w:hAnsi="Times New Roman" w:cs="Times New Roman"/>
        </w:rPr>
        <w:t>иной метод определения начальной (максимальной) цены договора на основании направлений расходования субсидии на финанс</w:t>
      </w:r>
      <w:r w:rsidR="00AA17B8">
        <w:rPr>
          <w:rFonts w:ascii="Times New Roman" w:hAnsi="Times New Roman" w:cs="Times New Roman"/>
        </w:rPr>
        <w:t>овое обеспечение затрат, связанных с реализацией мероприятия «Оказание комплекса услуг инжиниринговым центром субъектам  малого и среднего предпринимательства в центре «Мой бизнес» в 2019 г., являющихся приложением</w:t>
      </w:r>
      <w:r w:rsidRPr="00AB39FD">
        <w:rPr>
          <w:rFonts w:ascii="Times New Roman" w:hAnsi="Times New Roman" w:cs="Times New Roman"/>
        </w:rPr>
        <w:t xml:space="preserve"> к соглашению о предоставлении субсидии.</w:t>
      </w:r>
    </w:p>
    <w:p w:rsidR="004A476B" w:rsidRPr="00FE00B9" w:rsidRDefault="004A476B" w:rsidP="004A476B">
      <w:pPr>
        <w:pStyle w:val="a0"/>
        <w:spacing w:after="0" w:line="240" w:lineRule="auto"/>
        <w:ind w:firstLine="567"/>
        <w:jc w:val="both"/>
        <w:rPr>
          <w:rFonts w:ascii="Times New Roman" w:hAnsi="Times New Roman" w:cs="Times New Roman"/>
        </w:rPr>
      </w:pP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8C2E2D" w:rsidRPr="005A6BEE">
        <w:rPr>
          <w:rFonts w:ascii="Times New Roman" w:eastAsia="ヒラギノ角ゴ Pro W3" w:hAnsi="Times New Roman" w:cs="Times New Roman"/>
          <w:color w:val="000000"/>
          <w:sz w:val="24"/>
          <w:szCs w:val="24"/>
        </w:rPr>
        <w:t xml:space="preserve">на </w:t>
      </w:r>
      <w:r w:rsidR="008C2E2D">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постобработки напечатанных изделий</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E6C5D" w:rsidRPr="00FE00B9" w:rsidRDefault="008C2E2D" w:rsidP="00FE00B9">
      <w:pPr>
        <w:pStyle w:val="a0"/>
        <w:spacing w:after="0" w:line="240" w:lineRule="auto"/>
        <w:jc w:val="center"/>
        <w:rPr>
          <w:rFonts w:ascii="Times New Roman" w:hAnsi="Times New Roman" w:cs="Times New Roman"/>
        </w:rPr>
      </w:pPr>
      <w:r w:rsidRPr="005A6BEE">
        <w:rPr>
          <w:rFonts w:ascii="Times New Roman" w:eastAsia="ヒラギノ角ゴ Pro W3" w:hAnsi="Times New Roman" w:cs="Times New Roman"/>
          <w:color w:val="000000"/>
          <w:sz w:val="24"/>
          <w:szCs w:val="24"/>
        </w:rPr>
        <w:t xml:space="preserve">на </w:t>
      </w:r>
      <w:r>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w:t>
      </w:r>
      <w:r w:rsidR="00867C0E">
        <w:rPr>
          <w:rFonts w:ascii="Times New Roman" w:hAnsi="Times New Roman" w:cs="Times New Roman"/>
        </w:rPr>
        <w:t>тобработки напечатанных изделий</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3C4240">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8C2E2D" w:rsidRPr="005A6BEE">
        <w:rPr>
          <w:rFonts w:ascii="Times New Roman" w:eastAsia="ヒラギノ角ゴ Pro W3" w:hAnsi="Times New Roman" w:cs="Times New Roman"/>
          <w:color w:val="000000"/>
          <w:sz w:val="24"/>
          <w:szCs w:val="24"/>
        </w:rPr>
        <w:t xml:space="preserve">на </w:t>
      </w:r>
      <w:r w:rsidR="008C2E2D">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w:t>
      </w:r>
      <w:r w:rsidR="00867C0E">
        <w:rPr>
          <w:rFonts w:ascii="Times New Roman" w:hAnsi="Times New Roman" w:cs="Times New Roman"/>
        </w:rPr>
        <w:t>тобработки напечатанных изделий</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руководителя, уполномоченного лица для  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024090">
        <w:rPr>
          <w:rFonts w:ascii="Times New Roman" w:eastAsia="Times New Roman" w:hAnsi="Times New Roman" w:cs="Times New Roman"/>
        </w:rPr>
        <w:t>поставить</w:t>
      </w:r>
      <w:r w:rsidR="00FD75C2">
        <w:rPr>
          <w:rFonts w:ascii="Times New Roman" w:eastAsia="Times New Roman" w:hAnsi="Times New Roman" w:cs="Times New Roman"/>
        </w:rPr>
        <w:t xml:space="preserve"> соответствующие </w:t>
      </w:r>
      <w:r w:rsidR="00024090">
        <w:rPr>
          <w:rFonts w:ascii="Times New Roman" w:eastAsia="Times New Roman" w:hAnsi="Times New Roman" w:cs="Times New Roman"/>
        </w:rPr>
        <w:t xml:space="preserve">товары </w:t>
      </w:r>
      <w:r w:rsidR="00601134" w:rsidRPr="00FE00B9">
        <w:rPr>
          <w:rFonts w:ascii="Times New Roman" w:eastAsia="Times New Roman" w:hAnsi="Times New Roman" w:cs="Times New Roman"/>
        </w:rPr>
        <w:t xml:space="preserve">по цене </w:t>
      </w:r>
      <w:r w:rsidR="00F452E0">
        <w:rPr>
          <w:rFonts w:ascii="Times New Roman" w:eastAsia="Times New Roman" w:hAnsi="Times New Roman" w:cs="Times New Roman"/>
        </w:rPr>
        <w:t>2 800 000</w:t>
      </w:r>
      <w:r w:rsidR="00FD75C2">
        <w:rPr>
          <w:rFonts w:ascii="Times New Roman" w:eastAsia="Times New Roman" w:hAnsi="Times New Roman" w:cs="Times New Roman"/>
        </w:rPr>
        <w:t xml:space="preserve"> (</w:t>
      </w:r>
      <w:r w:rsidR="00F452E0">
        <w:rPr>
          <w:rFonts w:ascii="Times New Roman" w:eastAsia="Times New Roman" w:hAnsi="Times New Roman" w:cs="Times New Roman"/>
        </w:rPr>
        <w:t>Два миллиона восемьсот тысяч</w:t>
      </w:r>
      <w:r w:rsidR="00FD75C2">
        <w:rPr>
          <w:rFonts w:ascii="Times New Roman" w:eastAsia="Times New Roman" w:hAnsi="Times New Roman" w:cs="Times New Roman"/>
        </w:rPr>
        <w:t>)</w:t>
      </w:r>
      <w:r w:rsidR="00F452E0">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в срок</w:t>
      </w:r>
      <w:r w:rsidR="009D44B6">
        <w:rPr>
          <w:rFonts w:ascii="Times New Roman" w:eastAsia="Times New Roman" w:hAnsi="Times New Roman" w:cs="Times New Roman"/>
        </w:rPr>
        <w:t xml:space="preserve"> </w:t>
      </w:r>
      <w:r w:rsidR="00F452E0">
        <w:rPr>
          <w:rFonts w:ascii="Times New Roman" w:eastAsia="Times New Roman" w:hAnsi="Times New Roman" w:cs="Times New Roman"/>
        </w:rPr>
        <w:t xml:space="preserve">____________ </w:t>
      </w:r>
      <w:r w:rsidR="009D44B6">
        <w:rPr>
          <w:rFonts w:ascii="Times New Roman" w:eastAsia="Times New Roman" w:hAnsi="Times New Roman" w:cs="Times New Roman"/>
        </w:rPr>
        <w:t xml:space="preserve">со сроком гарантии на поставленный товар </w:t>
      </w:r>
      <w:r w:rsidR="00AB54CE">
        <w:rPr>
          <w:rFonts w:ascii="Times New Roman" w:eastAsia="Times New Roman" w:hAnsi="Times New Roman" w:cs="Times New Roman"/>
        </w:rPr>
        <w:t>_______</w:t>
      </w:r>
      <w:r w:rsidR="009D44B6">
        <w:rPr>
          <w:rFonts w:ascii="Times New Roman" w:eastAsia="Times New Roman" w:hAnsi="Times New Roman" w:cs="Times New Roman"/>
        </w:rPr>
        <w:t xml:space="preserve"> месяцев</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w:t>
      </w:r>
      <w:r w:rsidR="00462B0C">
        <w:rPr>
          <w:rFonts w:ascii="Times New Roman" w:hAnsi="Times New Roman" w:cs="Times New Roman"/>
          <w:color w:val="000000"/>
          <w:sz w:val="24"/>
          <w:szCs w:val="24"/>
        </w:rPr>
        <w:t xml:space="preserve">поставке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постобработки напечатанных изделий»</w:t>
      </w:r>
      <w:r w:rsidR="00AB54CE" w:rsidRPr="00DB5CD7">
        <w:rPr>
          <w:rFonts w:ascii="Times New Roman" w:eastAsia="Times New Roman" w:hAnsi="Times New Roman" w:cs="Times New Roman"/>
        </w:rPr>
        <w:t xml:space="preserve"> </w:t>
      </w:r>
      <w:r w:rsidRPr="00DB5CD7">
        <w:rPr>
          <w:rFonts w:ascii="Times New Roman" w:eastAsia="Times New Roman" w:hAnsi="Times New Roman" w:cs="Times New Roman"/>
        </w:rPr>
        <w:t xml:space="preserve">в соответствии с требованиями документации о проведении конкурса,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3. Настоящей заявкой</w:t>
      </w:r>
      <w:r w:rsidR="00F452E0">
        <w:rPr>
          <w:rFonts w:ascii="Times New Roman" w:eastAsia="Times New Roman" w:hAnsi="Times New Roman" w:cs="Times New Roman"/>
        </w:rPr>
        <w:t xml:space="preserve">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367B8" w:rsidRPr="00FE00B9">
        <w:rPr>
          <w:rFonts w:ascii="Times New Roman" w:hAnsi="Times New Roman" w:cs="Times New Roman"/>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8C2E2D" w:rsidRPr="005A6BEE">
        <w:rPr>
          <w:rFonts w:ascii="Times New Roman" w:eastAsia="ヒラギノ角ゴ Pro W3" w:hAnsi="Times New Roman" w:cs="Times New Roman"/>
          <w:color w:val="000000"/>
          <w:sz w:val="24"/>
          <w:szCs w:val="24"/>
        </w:rPr>
        <w:t xml:space="preserve">на </w:t>
      </w:r>
      <w:r w:rsidR="008C2E2D">
        <w:rPr>
          <w:rFonts w:ascii="Times New Roman" w:hAnsi="Times New Roman" w:cs="Times New Roman"/>
          <w:color w:val="000000"/>
          <w:sz w:val="24"/>
          <w:szCs w:val="24"/>
        </w:rPr>
        <w:t xml:space="preserve">поставку </w:t>
      </w:r>
      <w:r w:rsidR="003C4240" w:rsidRPr="00AB39FD">
        <w:rPr>
          <w:rFonts w:ascii="Times New Roman" w:hAnsi="Times New Roman" w:cs="Times New Roman"/>
        </w:rPr>
        <w:t>Высокопроизводительного компьютера,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AB39FD">
        <w:rPr>
          <w:rFonts w:ascii="Times New Roman" w:hAnsi="Times New Roman" w:cs="Times New Roman"/>
          <w:lang w:val="en-US"/>
        </w:rPr>
        <w:t>D</w:t>
      </w:r>
      <w:r w:rsidR="003C4240" w:rsidRPr="00AB39FD">
        <w:rPr>
          <w:rFonts w:ascii="Times New Roman" w:hAnsi="Times New Roman" w:cs="Times New Roman"/>
        </w:rPr>
        <w:t xml:space="preserve"> печати и расходных материалов к ним, комплекса пос</w:t>
      </w:r>
      <w:r w:rsidR="00867C0E">
        <w:rPr>
          <w:rFonts w:ascii="Times New Roman" w:hAnsi="Times New Roman" w:cs="Times New Roman"/>
        </w:rPr>
        <w:t>тобработки напечатанных изделий</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w:t>
      </w:r>
      <w:r w:rsidR="00A508C9">
        <w:rPr>
          <w:rFonts w:ascii="Times New Roman" w:eastAsia="Times New Roman" w:hAnsi="Times New Roman" w:cs="Times New Roman"/>
        </w:rPr>
        <w:t xml:space="preserve">вки, </w:t>
      </w:r>
      <w:r w:rsidR="00F8773B">
        <w:rPr>
          <w:rFonts w:ascii="Times New Roman" w:eastAsia="Times New Roman" w:hAnsi="Times New Roman" w:cs="Times New Roman"/>
        </w:rPr>
        <w:t xml:space="preserve">в срок, указанный нами в заявке и в </w:t>
      </w:r>
      <w:r w:rsidR="00F8773B" w:rsidRPr="00AB39FD">
        <w:rPr>
          <w:rFonts w:ascii="Times New Roman" w:eastAsia="Times New Roman" w:hAnsi="Times New Roman" w:cs="Times New Roman"/>
        </w:rPr>
        <w:t>соответствии с условиями конкурсной документации.</w:t>
      </w:r>
    </w:p>
    <w:p w:rsidR="00AB54CE" w:rsidRPr="00FE00B9" w:rsidRDefault="00AB54CE" w:rsidP="00FE00B9">
      <w:pPr>
        <w:pStyle w:val="a0"/>
        <w:spacing w:after="0" w:line="240" w:lineRule="auto"/>
        <w:ind w:firstLine="567"/>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A01CE4"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9E6C5D" w:rsidRPr="00FE00B9" w:rsidRDefault="00E367B8" w:rsidP="00654E2A">
      <w:pPr>
        <w:pStyle w:val="a0"/>
        <w:spacing w:after="0" w:line="260" w:lineRule="exact"/>
        <w:rPr>
          <w:rFonts w:ascii="Times New Roman" w:hAnsi="Times New Roman" w:cs="Times New Roman"/>
          <w:b/>
        </w:rPr>
      </w:pPr>
      <w:r w:rsidRPr="00FE00B9">
        <w:rPr>
          <w:rFonts w:ascii="Times New Roman" w:hAnsi="Times New Roman" w:cs="Times New Roman"/>
          <w:b/>
        </w:rPr>
        <w:lastRenderedPageBreak/>
        <w:t>Приложение 1. Проект договора</w:t>
      </w:r>
    </w:p>
    <w:p w:rsidR="00F67CB5" w:rsidRPr="00FE00B9" w:rsidRDefault="00F67CB5" w:rsidP="00654E2A">
      <w:pPr>
        <w:pStyle w:val="a0"/>
        <w:spacing w:after="0" w:line="260" w:lineRule="exact"/>
        <w:rPr>
          <w:rFonts w:ascii="Times New Roman" w:hAnsi="Times New Roman" w:cs="Times New Roman"/>
          <w:b/>
        </w:rPr>
      </w:pPr>
    </w:p>
    <w:p w:rsidR="00AB54CE" w:rsidRPr="00CE4861" w:rsidRDefault="00AB54CE" w:rsidP="00654E2A">
      <w:pPr>
        <w:widowControl w:val="0"/>
        <w:spacing w:after="0" w:line="260" w:lineRule="exact"/>
        <w:jc w:val="center"/>
        <w:rPr>
          <w:rFonts w:ascii="Times New Roman" w:hAnsi="Times New Roman"/>
          <w:sz w:val="24"/>
          <w:szCs w:val="24"/>
        </w:rPr>
      </w:pPr>
      <w:r w:rsidRPr="00CE4861">
        <w:rPr>
          <w:rFonts w:ascii="Times New Roman" w:hAnsi="Times New Roman"/>
          <w:b/>
          <w:bCs/>
          <w:sz w:val="24"/>
          <w:szCs w:val="24"/>
        </w:rPr>
        <w:t xml:space="preserve">ДОГОВОР </w:t>
      </w:r>
      <w:r w:rsidR="00654E2A">
        <w:rPr>
          <w:rFonts w:ascii="Times New Roman" w:hAnsi="Times New Roman"/>
          <w:b/>
          <w:bCs/>
          <w:sz w:val="24"/>
          <w:szCs w:val="24"/>
        </w:rPr>
        <w:t>ПОСТАВКИ</w:t>
      </w:r>
      <w:r w:rsidRPr="00CE4861">
        <w:rPr>
          <w:rFonts w:ascii="Times New Roman" w:hAnsi="Times New Roman"/>
          <w:sz w:val="24"/>
          <w:szCs w:val="24"/>
        </w:rPr>
        <w:t xml:space="preserve"> № _____________</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AB54CE" w:rsidRPr="00CE4861" w:rsidRDefault="00AB54CE" w:rsidP="00654E2A">
      <w:pPr>
        <w:widowControl w:val="0"/>
        <w:spacing w:after="0" w:line="260" w:lineRule="exact"/>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A01CE4">
        <w:rPr>
          <w:rFonts w:ascii="Times New Roman" w:hAnsi="Times New Roman"/>
          <w:sz w:val="24"/>
          <w:szCs w:val="24"/>
        </w:rPr>
        <w:t xml:space="preserve">      «</w:t>
      </w:r>
      <w:r>
        <w:rPr>
          <w:rFonts w:ascii="Times New Roman" w:hAnsi="Times New Roman"/>
          <w:sz w:val="24"/>
          <w:szCs w:val="24"/>
        </w:rPr>
        <w:t>____</w:t>
      </w:r>
      <w:r w:rsidR="00A01CE4">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A01CE4">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654E2A">
      <w:pPr>
        <w:widowControl w:val="0"/>
        <w:spacing w:after="0" w:line="260" w:lineRule="exact"/>
        <w:ind w:firstLine="709"/>
        <w:jc w:val="both"/>
        <w:rPr>
          <w:rFonts w:ascii="Times New Roman" w:hAnsi="Times New Roman"/>
          <w:sz w:val="24"/>
          <w:szCs w:val="24"/>
        </w:rPr>
      </w:pPr>
    </w:p>
    <w:p w:rsidR="009104A2" w:rsidRDefault="00AB54CE" w:rsidP="00654E2A">
      <w:pPr>
        <w:spacing w:after="0" w:line="260" w:lineRule="exact"/>
        <w:ind w:firstLine="709"/>
        <w:jc w:val="both"/>
        <w:rPr>
          <w:rFonts w:ascii="Times New Roman" w:hAnsi="Times New Roman"/>
          <w:sz w:val="24"/>
          <w:szCs w:val="24"/>
        </w:rPr>
      </w:pPr>
      <w:r w:rsidRPr="00A01CE4">
        <w:rPr>
          <w:rFonts w:ascii="Times New Roman" w:hAnsi="Times New Roman"/>
          <w:b/>
          <w:sz w:val="24"/>
          <w:szCs w:val="24"/>
        </w:rPr>
        <w:t>Фонд «Региональный центр инжиниринга»,</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A01CE4">
        <w:rPr>
          <w:rFonts w:ascii="Times New Roman" w:hAnsi="Times New Roman"/>
          <w:b/>
          <w:sz w:val="24"/>
          <w:szCs w:val="24"/>
        </w:rPr>
        <w:t>«</w:t>
      </w:r>
      <w:r w:rsidR="00C3519D" w:rsidRPr="00A01CE4">
        <w:rPr>
          <w:rFonts w:ascii="Times New Roman" w:hAnsi="Times New Roman"/>
          <w:b/>
          <w:sz w:val="24"/>
          <w:szCs w:val="24"/>
        </w:rPr>
        <w:t>Покупатель</w:t>
      </w:r>
      <w:r w:rsidRPr="00A01CE4">
        <w:rPr>
          <w:rFonts w:ascii="Times New Roman" w:hAnsi="Times New Roman"/>
          <w:b/>
          <w:sz w:val="24"/>
          <w:szCs w:val="24"/>
        </w:rPr>
        <w:t>»</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w:t>
      </w:r>
    </w:p>
    <w:p w:rsidR="00AB54CE" w:rsidRPr="00CE4861" w:rsidRDefault="00AB54CE" w:rsidP="00654E2A">
      <w:pPr>
        <w:spacing w:after="0" w:line="260" w:lineRule="exact"/>
        <w:ind w:firstLine="709"/>
        <w:jc w:val="both"/>
        <w:rPr>
          <w:rFonts w:ascii="Times New Roman" w:hAnsi="Times New Roman"/>
          <w:sz w:val="24"/>
          <w:szCs w:val="24"/>
        </w:rPr>
      </w:pPr>
      <w:r w:rsidRPr="00CE4861">
        <w:rPr>
          <w:rFonts w:ascii="Times New Roman" w:hAnsi="Times New Roman"/>
          <w:sz w:val="24"/>
          <w:szCs w:val="24"/>
        </w:rPr>
        <w:t xml:space="preserve">и </w:t>
      </w:r>
      <w:r>
        <w:rPr>
          <w:rFonts w:ascii="Times New Roman" w:hAnsi="Times New Roman"/>
          <w:sz w:val="24"/>
          <w:szCs w:val="24"/>
        </w:rPr>
        <w:t>____</w:t>
      </w:r>
      <w:r w:rsidR="009104A2">
        <w:rPr>
          <w:rFonts w:ascii="Times New Roman" w:hAnsi="Times New Roman"/>
          <w:sz w:val="24"/>
          <w:szCs w:val="24"/>
        </w:rPr>
        <w:t>________________</w:t>
      </w:r>
      <w:r>
        <w:rPr>
          <w:rFonts w:ascii="Times New Roman" w:hAnsi="Times New Roman"/>
          <w:sz w:val="24"/>
          <w:szCs w:val="24"/>
        </w:rPr>
        <w:t>__________________</w:t>
      </w:r>
      <w:r w:rsidRPr="00CE4861">
        <w:rPr>
          <w:rFonts w:ascii="Times New Roman" w:hAnsi="Times New Roman"/>
          <w:sz w:val="24"/>
          <w:szCs w:val="24"/>
        </w:rPr>
        <w:t>, именуемое</w:t>
      </w:r>
      <w:r w:rsidR="00867C0E">
        <w:rPr>
          <w:rFonts w:ascii="Times New Roman" w:hAnsi="Times New Roman"/>
          <w:sz w:val="24"/>
          <w:szCs w:val="24"/>
        </w:rPr>
        <w:t xml:space="preserve"> </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BE0D65">
        <w:rPr>
          <w:rFonts w:ascii="Times New Roman" w:hAnsi="Times New Roman"/>
          <w:b/>
          <w:sz w:val="24"/>
          <w:szCs w:val="24"/>
        </w:rPr>
        <w:t>«</w:t>
      </w:r>
      <w:r w:rsidR="00C3519D" w:rsidRPr="00BE0D65">
        <w:rPr>
          <w:rFonts w:ascii="Times New Roman" w:hAnsi="Times New Roman"/>
          <w:b/>
          <w:sz w:val="24"/>
          <w:szCs w:val="24"/>
        </w:rPr>
        <w:t>Поставщик</w:t>
      </w:r>
      <w:r w:rsidRPr="00BE0D65">
        <w:rPr>
          <w:rFonts w:ascii="Times New Roman" w:hAnsi="Times New Roman"/>
          <w:b/>
          <w:sz w:val="24"/>
          <w:szCs w:val="24"/>
        </w:rPr>
        <w:t>»</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w:t>
      </w:r>
      <w:r w:rsidR="009104A2">
        <w:rPr>
          <w:rFonts w:ascii="Times New Roman" w:hAnsi="Times New Roman"/>
          <w:sz w:val="24"/>
          <w:szCs w:val="24"/>
        </w:rPr>
        <w:t>_________________________</w:t>
      </w:r>
      <w:r>
        <w:rPr>
          <w:rFonts w:ascii="Times New Roman" w:hAnsi="Times New Roman"/>
          <w:sz w:val="24"/>
          <w:szCs w:val="24"/>
        </w:rPr>
        <w:t>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w:t>
      </w:r>
      <w:r w:rsidR="009104A2">
        <w:rPr>
          <w:rFonts w:ascii="Times New Roman" w:hAnsi="Times New Roman"/>
          <w:sz w:val="24"/>
          <w:szCs w:val="24"/>
        </w:rPr>
        <w:t>____________________</w:t>
      </w:r>
      <w:r>
        <w:rPr>
          <w:rFonts w:ascii="Times New Roman" w:hAnsi="Times New Roman"/>
          <w:sz w:val="24"/>
          <w:szCs w:val="24"/>
        </w:rPr>
        <w:t>________</w:t>
      </w:r>
      <w:r w:rsidRPr="00CE4861">
        <w:rPr>
          <w:rFonts w:ascii="Times New Roman" w:hAnsi="Times New Roman"/>
          <w:sz w:val="24"/>
          <w:szCs w:val="24"/>
        </w:rPr>
        <w:t>, с другой стороны, совместно именуемые «</w:t>
      </w:r>
      <w:r>
        <w:rPr>
          <w:rFonts w:ascii="Times New Roman" w:hAnsi="Times New Roman"/>
          <w:sz w:val="24"/>
          <w:szCs w:val="24"/>
        </w:rPr>
        <w:t>С</w:t>
      </w:r>
      <w:r w:rsidRPr="00CE4861">
        <w:rPr>
          <w:rFonts w:ascii="Times New Roman" w:hAnsi="Times New Roman"/>
          <w:sz w:val="24"/>
          <w:szCs w:val="24"/>
        </w:rPr>
        <w:t>тороны», заключили настоящий договор о нижеследующем:</w:t>
      </w:r>
    </w:p>
    <w:p w:rsidR="00AB54CE" w:rsidRPr="00CE4861" w:rsidRDefault="00AB54CE" w:rsidP="00654E2A">
      <w:pPr>
        <w:widowControl w:val="0"/>
        <w:spacing w:after="0" w:line="260" w:lineRule="exact"/>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 ПРЕДМЕТ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1.1. Поставщик обязуется поставить </w:t>
      </w:r>
      <w:r w:rsidR="003C4240" w:rsidRPr="00F452E0">
        <w:rPr>
          <w:rFonts w:ascii="Times New Roman" w:hAnsi="Times New Roman"/>
          <w:sz w:val="24"/>
          <w:szCs w:val="24"/>
        </w:rPr>
        <w:t>Вы</w:t>
      </w:r>
      <w:r w:rsidR="00867C0E" w:rsidRPr="00F452E0">
        <w:rPr>
          <w:rFonts w:ascii="Times New Roman" w:hAnsi="Times New Roman"/>
          <w:sz w:val="24"/>
          <w:szCs w:val="24"/>
        </w:rPr>
        <w:t>сокопроизводительный компьютер</w:t>
      </w:r>
      <w:r w:rsidR="003C4240" w:rsidRPr="00F452E0">
        <w:rPr>
          <w:rFonts w:ascii="Times New Roman" w:hAnsi="Times New Roman"/>
          <w:sz w:val="24"/>
          <w:szCs w:val="24"/>
        </w:rPr>
        <w:t>, ПО для обработки отсканированного облака точек и совмещения данных с квадрокоптера и лазерного сканера, высокоточного устройства для 3-</w:t>
      </w:r>
      <w:r w:rsidR="003C4240" w:rsidRPr="00F452E0">
        <w:rPr>
          <w:rFonts w:ascii="Times New Roman" w:hAnsi="Times New Roman"/>
          <w:sz w:val="24"/>
          <w:szCs w:val="24"/>
          <w:lang w:val="en-US"/>
        </w:rPr>
        <w:t>D</w:t>
      </w:r>
      <w:r w:rsidR="003C4240" w:rsidRPr="00F452E0">
        <w:rPr>
          <w:rFonts w:ascii="Times New Roman" w:hAnsi="Times New Roman"/>
          <w:sz w:val="24"/>
          <w:szCs w:val="24"/>
        </w:rPr>
        <w:t xml:space="preserve"> печати и расходных материалов к ним, комплекса постобработки напечатанных изделий</w:t>
      </w:r>
      <w:r w:rsidR="00024090" w:rsidRPr="00F452E0">
        <w:rPr>
          <w:rFonts w:ascii="Times New Roman" w:hAnsi="Times New Roman"/>
          <w:sz w:val="24"/>
          <w:szCs w:val="24"/>
        </w:rPr>
        <w:t xml:space="preserve"> </w:t>
      </w:r>
      <w:r w:rsidRPr="00F452E0">
        <w:rPr>
          <w:rFonts w:ascii="Times New Roman" w:hAnsi="Times New Roman"/>
          <w:sz w:val="24"/>
          <w:szCs w:val="24"/>
        </w:rPr>
        <w:t>в</w:t>
      </w:r>
      <w:r w:rsidRPr="009104A2">
        <w:rPr>
          <w:rFonts w:ascii="Times New Roman" w:hAnsi="Times New Roman"/>
          <w:sz w:val="24"/>
          <w:szCs w:val="24"/>
        </w:rPr>
        <w:t xml:space="preserve"> соответствии с техническим заданием, являющимся приложением 1 к договору (далее – товар), а Покупатель - принять и оплатить стоимость товара на условиях и в порядке, предусмотренном настоящим Договором.</w:t>
      </w:r>
    </w:p>
    <w:p w:rsid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Наименование, цена, количество, номенклатура (ассортимент) товара определяются Сторонами в техническом задании, являющимся неотъемлемой частью настоящего Договора.</w:t>
      </w:r>
    </w:p>
    <w:p w:rsidR="00654E2A" w:rsidRDefault="00654E2A" w:rsidP="00654E2A">
      <w:pPr>
        <w:spacing w:after="0" w:line="260" w:lineRule="exact"/>
        <w:ind w:firstLine="709"/>
        <w:jc w:val="both"/>
        <w:rPr>
          <w:rFonts w:ascii="Times New Roman" w:hAnsi="Times New Roman"/>
          <w:sz w:val="24"/>
          <w:szCs w:val="24"/>
        </w:rPr>
      </w:pPr>
      <w:r w:rsidRPr="00F452E0">
        <w:rPr>
          <w:rFonts w:ascii="Times New Roman" w:hAnsi="Times New Roman"/>
          <w:sz w:val="24"/>
          <w:szCs w:val="24"/>
        </w:rPr>
        <w:t xml:space="preserve">1.2. Договор заключен </w:t>
      </w:r>
      <w:r w:rsidR="0074480C" w:rsidRPr="00F452E0">
        <w:rPr>
          <w:rFonts w:ascii="Times New Roman" w:hAnsi="Times New Roman"/>
          <w:sz w:val="24"/>
          <w:szCs w:val="24"/>
        </w:rPr>
        <w:t>в рамках реализации мероприятия «Оказание комплекса услуг инжиниринговым центром субъектам малого и среднего предпринимательства в центре «Мой бизнес», утвержденного</w:t>
      </w:r>
      <w:r w:rsidRPr="00F452E0">
        <w:rPr>
          <w:rFonts w:ascii="Times New Roman" w:hAnsi="Times New Roman"/>
          <w:sz w:val="24"/>
          <w:szCs w:val="24"/>
        </w:rPr>
        <w:t xml:space="preserve"> </w:t>
      </w:r>
      <w:r w:rsidR="00BE0D65" w:rsidRPr="00F452E0">
        <w:rPr>
          <w:rFonts w:ascii="Times New Roman" w:hAnsi="Times New Roman"/>
          <w:sz w:val="24"/>
          <w:szCs w:val="24"/>
        </w:rPr>
        <w:t>п</w:t>
      </w:r>
      <w:r w:rsidRPr="00F452E0">
        <w:rPr>
          <w:rFonts w:ascii="Times New Roman" w:hAnsi="Times New Roman"/>
          <w:sz w:val="24"/>
          <w:szCs w:val="24"/>
        </w:rPr>
        <w:t>остановлением Правительств</w:t>
      </w:r>
      <w:r w:rsidR="00BE0D65" w:rsidRPr="00F452E0">
        <w:rPr>
          <w:rFonts w:ascii="Times New Roman" w:hAnsi="Times New Roman"/>
          <w:sz w:val="24"/>
          <w:szCs w:val="24"/>
        </w:rPr>
        <w:t>а Пермского края от 03.10.2013 №</w:t>
      </w:r>
      <w:r w:rsidRPr="00F452E0">
        <w:rPr>
          <w:rFonts w:ascii="Times New Roman" w:hAnsi="Times New Roman"/>
          <w:sz w:val="24"/>
          <w:szCs w:val="24"/>
        </w:rPr>
        <w:t xml:space="preserve"> 1325-п.</w:t>
      </w:r>
    </w:p>
    <w:p w:rsidR="00A11569" w:rsidRDefault="00A11569" w:rsidP="00A11569">
      <w:pPr>
        <w:pStyle w:val="Normal1"/>
        <w:widowControl/>
        <w:shd w:val="clear" w:color="auto" w:fill="FFFFFF"/>
        <w:spacing w:line="280" w:lineRule="exact"/>
        <w:ind w:firstLine="709"/>
        <w:contextualSpacing/>
        <w:jc w:val="both"/>
        <w:rPr>
          <w:rFonts w:ascii="Times New Roman" w:hAnsi="Times New Roman"/>
          <w:sz w:val="24"/>
          <w:szCs w:val="24"/>
        </w:rPr>
      </w:pPr>
      <w:r>
        <w:rPr>
          <w:rFonts w:ascii="Times New Roman" w:hAnsi="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Исполнителем условий, целей и порядка предоставления субсидии.</w:t>
      </w:r>
    </w:p>
    <w:p w:rsidR="00A11569" w:rsidRPr="00654E2A" w:rsidRDefault="00A11569" w:rsidP="00A11569">
      <w:pPr>
        <w:spacing w:after="0" w:line="260" w:lineRule="exact"/>
        <w:ind w:firstLine="709"/>
        <w:jc w:val="both"/>
        <w:rPr>
          <w:rFonts w:ascii="Times New Roman" w:hAnsi="Times New Roman"/>
          <w:sz w:val="24"/>
          <w:szCs w:val="24"/>
        </w:rPr>
      </w:pPr>
      <w:r>
        <w:rPr>
          <w:rFonts w:ascii="Times New Roman" w:hAnsi="Times New Roman"/>
          <w:sz w:val="24"/>
          <w:szCs w:val="24"/>
        </w:rPr>
        <w:t>Исполнитель обязуется не приобретать иностранную валюту за счет средств, полученных по Договору,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регулирующих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2. КАЧЕСТВО И КОМПЛЕКТНОСТЬ</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2.1. Поставщик гарантирует, что качество поставляемого товара соответствует требованиям стандартов и технических условий, установленных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их в оптовой и розничной торговле на территории РФ.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2.2. На все виды поставленного товара Поставщик предоставляет Покупателю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Покупателю при заключении Договора или передаче товара.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2.3. Количество товара, передаваемого Покупателю, должно точно соответствовать количеству, указанному в товарораспорядительных документах. Маркировка товара </w:t>
      </w:r>
      <w:r w:rsidRPr="009104A2">
        <w:rPr>
          <w:rFonts w:ascii="Times New Roman" w:hAnsi="Times New Roman"/>
          <w:sz w:val="24"/>
          <w:szCs w:val="24"/>
        </w:rPr>
        <w:lastRenderedPageBreak/>
        <w:t xml:space="preserve">должна обеспечивать полную и однозначную идентификацию каждой единицы товара при его приемке. </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2.4. Приемка товара по количеству и качеству производится при подписании Сторонами Договора или надлежаще уполномоченными ими лицами товарной накладной.</w:t>
      </w:r>
      <w:r w:rsidRPr="009104A2">
        <w:rPr>
          <w:sz w:val="24"/>
          <w:szCs w:val="24"/>
        </w:rPr>
        <w:t> </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3. УСЛОВИЯ ПЕРЕДАЧИ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3.1. Товар поставляется Покупателю по ценам, наименованиям, в количестве и ассортименте, соответствующим указанным в техническом задании к настоящему Договору.</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3.2. Поставка товара осуществляется в срок, указанный в техническом задании, по адресу местонахождения Покупателя, за счет Поставщика и его силами.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3.3. Датой поставки товара считается дата приемки товара Покупателем и подписания Сторонами товарных накладных (акта приема-передачи).</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3.4. Поставщик обязан укомплектовать товар следующими документами:</w:t>
      </w:r>
      <w:r w:rsidRPr="009104A2">
        <w:rPr>
          <w:sz w:val="24"/>
          <w:szCs w:val="24"/>
        </w:rPr>
        <w:t> </w:t>
      </w:r>
    </w:p>
    <w:p w:rsidR="009104A2" w:rsidRPr="009104A2" w:rsidRDefault="009104A2" w:rsidP="00654E2A">
      <w:pPr>
        <w:spacing w:after="0" w:line="260" w:lineRule="exact"/>
        <w:ind w:firstLine="709"/>
        <w:jc w:val="both"/>
        <w:rPr>
          <w:sz w:val="24"/>
          <w:szCs w:val="24"/>
        </w:rPr>
      </w:pPr>
      <w:r w:rsidRPr="009104A2">
        <w:rPr>
          <w:rFonts w:ascii="Times New Roman" w:hAnsi="Times New Roman"/>
          <w:sz w:val="24"/>
          <w:szCs w:val="24"/>
        </w:rPr>
        <w:t>1) сертификатами соответствия, выданными уполномоченными организациями;</w:t>
      </w:r>
      <w:r w:rsidRPr="009104A2">
        <w:rPr>
          <w:sz w:val="24"/>
          <w:szCs w:val="24"/>
        </w:rPr>
        <w:t> </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2) техническими паспортами;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 инструкциями по эксплуатации на русском языке;</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4) гарантийными талонами;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5) иными документами по согласованию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3.5. В случае, когда при визуальном осмотре и подсчете товара в процессе его приема-передачи будут обнаружены брак и/или недостача товара, Покупатель обязан немедленно сделать отметки об этом в накладной, а также составить акт о браке/недостаче в 2-х экземплярах.</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sz w:val="24"/>
          <w:szCs w:val="24"/>
        </w:rPr>
      </w:pPr>
      <w:r w:rsidRPr="009104A2">
        <w:rPr>
          <w:rFonts w:ascii="Times New Roman" w:hAnsi="Times New Roman"/>
          <w:sz w:val="24"/>
          <w:szCs w:val="24"/>
        </w:rPr>
        <w:t>4. ПЕРЕХОД ПРАВА СОБСТВЕННОСТИ И РИСКОВ</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4.1. Риск случайной гибели или порчи товара, право собственности на товар переходит от Поставщика к Покупателю с момента приемки товара Покупателем или уполномоченным им лицом и подписания Сторонами товарных накладных.</w:t>
      </w:r>
    </w:p>
    <w:p w:rsidR="00C3519D" w:rsidRDefault="00C3519D" w:rsidP="00654E2A">
      <w:pPr>
        <w:spacing w:after="0" w:line="260" w:lineRule="exact"/>
        <w:ind w:firstLine="709"/>
        <w:jc w:val="center"/>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5. ЦЕНА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5.1. </w:t>
      </w:r>
      <w:r w:rsidR="008358EF">
        <w:rPr>
          <w:rFonts w:ascii="Times New Roman" w:hAnsi="Times New Roman"/>
          <w:sz w:val="24"/>
          <w:szCs w:val="24"/>
        </w:rPr>
        <w:t>Цена догов</w:t>
      </w:r>
      <w:r w:rsidR="00A508C9">
        <w:rPr>
          <w:rFonts w:ascii="Times New Roman" w:hAnsi="Times New Roman"/>
          <w:sz w:val="24"/>
          <w:szCs w:val="24"/>
        </w:rPr>
        <w:t>ора составляет 2 800 000</w:t>
      </w:r>
      <w:r w:rsidR="008358EF">
        <w:rPr>
          <w:rFonts w:ascii="Times New Roman" w:hAnsi="Times New Roman"/>
          <w:sz w:val="24"/>
          <w:szCs w:val="24"/>
        </w:rPr>
        <w:t xml:space="preserve"> (</w:t>
      </w:r>
      <w:r w:rsidR="00A508C9">
        <w:rPr>
          <w:rFonts w:ascii="Times New Roman" w:hAnsi="Times New Roman"/>
          <w:sz w:val="24"/>
          <w:szCs w:val="24"/>
        </w:rPr>
        <w:t>Два миллиона восемьсот тысяч</w:t>
      </w:r>
      <w:r w:rsidR="008358EF">
        <w:rPr>
          <w:rFonts w:ascii="Times New Roman" w:hAnsi="Times New Roman"/>
          <w:sz w:val="24"/>
          <w:szCs w:val="24"/>
        </w:rPr>
        <w:t xml:space="preserve">) рублей, </w:t>
      </w:r>
      <w:r w:rsidR="008358EF" w:rsidRPr="007806FB">
        <w:rPr>
          <w:rFonts w:ascii="Times New Roman" w:hAnsi="Times New Roman"/>
          <w:i/>
          <w:sz w:val="24"/>
          <w:szCs w:val="24"/>
        </w:rPr>
        <w:t>в том числе НДС/НДС не предусмотрен</w:t>
      </w:r>
      <w:r w:rsidR="008358EF">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6. ПОРЯДОК РАСЧЕТОВ</w:t>
      </w:r>
    </w:p>
    <w:p w:rsidR="009104A2" w:rsidRPr="009104A2" w:rsidRDefault="009104A2" w:rsidP="008358EF">
      <w:pPr>
        <w:spacing w:after="0" w:line="260" w:lineRule="exact"/>
        <w:ind w:firstLine="709"/>
        <w:jc w:val="both"/>
        <w:rPr>
          <w:rFonts w:ascii="Times New Roman" w:hAnsi="Times New Roman"/>
          <w:sz w:val="24"/>
          <w:szCs w:val="24"/>
        </w:rPr>
      </w:pPr>
      <w:r w:rsidRPr="009104A2">
        <w:rPr>
          <w:rFonts w:ascii="Times New Roman" w:hAnsi="Times New Roman"/>
          <w:sz w:val="24"/>
          <w:szCs w:val="24"/>
        </w:rPr>
        <w:t xml:space="preserve">6.1. </w:t>
      </w:r>
      <w:r w:rsidR="00364441" w:rsidRPr="009104A2">
        <w:rPr>
          <w:rFonts w:ascii="Times New Roman" w:hAnsi="Times New Roman"/>
          <w:sz w:val="24"/>
          <w:szCs w:val="24"/>
        </w:rPr>
        <w:t xml:space="preserve">Покупатель обязуется произвести </w:t>
      </w:r>
      <w:r w:rsidR="00364441">
        <w:rPr>
          <w:rFonts w:ascii="Times New Roman" w:hAnsi="Times New Roman"/>
          <w:sz w:val="24"/>
          <w:szCs w:val="24"/>
        </w:rPr>
        <w:t xml:space="preserve">расчет </w:t>
      </w:r>
      <w:r w:rsidR="00364441" w:rsidRPr="00C3519D">
        <w:rPr>
          <w:rFonts w:ascii="Times New Roman" w:hAnsi="Times New Roman"/>
          <w:sz w:val="24"/>
          <w:szCs w:val="24"/>
        </w:rPr>
        <w:t>в течение 5 рабочих дней</w:t>
      </w:r>
      <w:r w:rsidR="00364441">
        <w:rPr>
          <w:rFonts w:ascii="Times New Roman" w:hAnsi="Times New Roman"/>
          <w:sz w:val="24"/>
          <w:szCs w:val="24"/>
        </w:rPr>
        <w:t xml:space="preserve"> после дня подписания Акта приемки-передачи товара (либо товарной накладной)</w:t>
      </w:r>
      <w:r w:rsidR="00364441" w:rsidRPr="00C3519D">
        <w:rPr>
          <w:rFonts w:ascii="Times New Roman" w:hAnsi="Times New Roman"/>
          <w:sz w:val="24"/>
          <w:szCs w:val="24"/>
        </w:rPr>
        <w:t>.</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7. ВОЗВРАТ ТОВАРА ПОСТАВЩИКУ, ЗАМЕНА ТОВАРА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7.1. Товар, возвращенный Покупателем, подлежит принятию Поставщиком и замене на аналогичный товар равной стоимости.</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7.2. Сроки возврата и замены товара определяются по согласованию Сторон.</w:t>
      </w:r>
    </w:p>
    <w:p w:rsidR="009104A2" w:rsidRPr="009104A2" w:rsidRDefault="009104A2" w:rsidP="00654E2A">
      <w:pPr>
        <w:spacing w:after="0" w:line="260" w:lineRule="exact"/>
        <w:ind w:firstLine="709"/>
        <w:jc w:val="both"/>
        <w:rPr>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8. ПРАВА И ОБЯЗАННОСТИ СТОРОН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8.1. Покупатель обязан: принять и оплатить товар согласно условиям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8.2. Поставщик обязан:</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передать Покупателю товар на условиях настоящего Договора;</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обеспечить Покупателя документами, указанными в п. 3.4 настоящего Договора;</w:t>
      </w:r>
    </w:p>
    <w:p w:rsid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 принять от Покупателя товар, имеющий скрытые недостатки, и заменить его на аналогичный тов</w:t>
      </w:r>
      <w:r w:rsidR="00654E2A">
        <w:rPr>
          <w:rFonts w:ascii="Times New Roman" w:hAnsi="Times New Roman"/>
          <w:sz w:val="24"/>
          <w:szCs w:val="24"/>
        </w:rPr>
        <w:t>ар в течение 1 рабочего дня;</w:t>
      </w:r>
    </w:p>
    <w:p w:rsidR="00654E2A"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 xml:space="preserve">8.3. Поставщик </w:t>
      </w:r>
      <w:r w:rsidRPr="00B05A67">
        <w:rPr>
          <w:rFonts w:ascii="Times New Roman" w:hAnsi="Times New Roman"/>
          <w:sz w:val="24"/>
          <w:szCs w:val="24"/>
        </w:rPr>
        <w:t>дает согласие на осуществление Мин</w:t>
      </w:r>
      <w:r>
        <w:rPr>
          <w:rFonts w:ascii="Times New Roman" w:hAnsi="Times New Roman"/>
          <w:sz w:val="24"/>
          <w:szCs w:val="24"/>
        </w:rPr>
        <w:t xml:space="preserve">истерством </w:t>
      </w:r>
      <w:r w:rsidRPr="00B05A67">
        <w:rPr>
          <w:rFonts w:ascii="Times New Roman" w:hAnsi="Times New Roman"/>
          <w:sz w:val="24"/>
          <w:szCs w:val="24"/>
        </w:rPr>
        <w:t>пром</w:t>
      </w:r>
      <w:r>
        <w:rPr>
          <w:rFonts w:ascii="Times New Roman" w:hAnsi="Times New Roman"/>
          <w:sz w:val="24"/>
          <w:szCs w:val="24"/>
        </w:rPr>
        <w:t xml:space="preserve">ышленности, предпринимательства и </w:t>
      </w:r>
      <w:r w:rsidRPr="00B05A67">
        <w:rPr>
          <w:rFonts w:ascii="Times New Roman" w:hAnsi="Times New Roman"/>
          <w:sz w:val="24"/>
          <w:szCs w:val="24"/>
        </w:rPr>
        <w:t>торго</w:t>
      </w:r>
      <w:r>
        <w:rPr>
          <w:rFonts w:ascii="Times New Roman" w:hAnsi="Times New Roman"/>
          <w:sz w:val="24"/>
          <w:szCs w:val="24"/>
        </w:rPr>
        <w:t>вли</w:t>
      </w:r>
      <w:r w:rsidRPr="00B05A67">
        <w:rPr>
          <w:rFonts w:ascii="Times New Roman" w:hAnsi="Times New Roman"/>
          <w:sz w:val="24"/>
          <w:szCs w:val="24"/>
        </w:rPr>
        <w:t xml:space="preserve"> Пермского края и органами государственного финансового контроля проверок соблюдения </w:t>
      </w:r>
      <w:r>
        <w:rPr>
          <w:rFonts w:ascii="Times New Roman" w:hAnsi="Times New Roman"/>
          <w:sz w:val="24"/>
          <w:szCs w:val="24"/>
        </w:rPr>
        <w:t xml:space="preserve">Покупателем </w:t>
      </w:r>
      <w:r w:rsidRPr="00B05A67">
        <w:rPr>
          <w:rFonts w:ascii="Times New Roman" w:hAnsi="Times New Roman"/>
          <w:sz w:val="24"/>
          <w:szCs w:val="24"/>
        </w:rPr>
        <w:t>условий, целей и порядка предоставления субсидии</w:t>
      </w:r>
      <w:r>
        <w:rPr>
          <w:rFonts w:ascii="Times New Roman" w:hAnsi="Times New Roman"/>
          <w:sz w:val="24"/>
          <w:szCs w:val="24"/>
        </w:rPr>
        <w:t>.</w:t>
      </w:r>
    </w:p>
    <w:p w:rsidR="00654E2A" w:rsidRPr="009104A2" w:rsidRDefault="00654E2A" w:rsidP="00654E2A">
      <w:pPr>
        <w:spacing w:after="0" w:line="260" w:lineRule="exact"/>
        <w:ind w:firstLine="709"/>
        <w:jc w:val="both"/>
        <w:rPr>
          <w:rFonts w:ascii="Times New Roman" w:hAnsi="Times New Roman"/>
          <w:sz w:val="24"/>
          <w:szCs w:val="24"/>
        </w:rPr>
      </w:pPr>
      <w:r>
        <w:rPr>
          <w:rFonts w:ascii="Times New Roman" w:hAnsi="Times New Roman"/>
          <w:sz w:val="24"/>
          <w:szCs w:val="24"/>
        </w:rPr>
        <w:t>8.4. Поставщик</w:t>
      </w:r>
      <w:r w:rsidRPr="00B05A67">
        <w:rPr>
          <w:rFonts w:ascii="Times New Roman" w:hAnsi="Times New Roman"/>
          <w:sz w:val="24"/>
          <w:szCs w:val="24"/>
        </w:rPr>
        <w:t xml:space="preserve"> </w:t>
      </w:r>
      <w:r>
        <w:rPr>
          <w:rFonts w:ascii="Times New Roman" w:hAnsi="Times New Roman"/>
          <w:sz w:val="24"/>
          <w:szCs w:val="24"/>
        </w:rPr>
        <w:t xml:space="preserve">обязуется не приобретать </w:t>
      </w:r>
      <w:r w:rsidRPr="00B05A67">
        <w:rPr>
          <w:rFonts w:ascii="Times New Roman" w:hAnsi="Times New Roman"/>
          <w:sz w:val="24"/>
          <w:szCs w:val="24"/>
        </w:rPr>
        <w:t>иностранн</w:t>
      </w:r>
      <w:r>
        <w:rPr>
          <w:rFonts w:ascii="Times New Roman" w:hAnsi="Times New Roman"/>
          <w:sz w:val="24"/>
          <w:szCs w:val="24"/>
        </w:rPr>
        <w:t>ую</w:t>
      </w:r>
      <w:r w:rsidRPr="00B05A67">
        <w:rPr>
          <w:rFonts w:ascii="Times New Roman" w:hAnsi="Times New Roman"/>
          <w:sz w:val="24"/>
          <w:szCs w:val="24"/>
        </w:rPr>
        <w:t xml:space="preserve"> валют</w:t>
      </w:r>
      <w:r>
        <w:rPr>
          <w:rFonts w:ascii="Times New Roman" w:hAnsi="Times New Roman"/>
          <w:sz w:val="24"/>
          <w:szCs w:val="24"/>
        </w:rPr>
        <w:t>у</w:t>
      </w:r>
      <w:r w:rsidRPr="00B05A67">
        <w:rPr>
          <w:rFonts w:ascii="Times New Roman" w:hAnsi="Times New Roman"/>
          <w:sz w:val="24"/>
          <w:szCs w:val="24"/>
        </w:rPr>
        <w:t xml:space="preserve"> за счет средств</w:t>
      </w:r>
      <w:r>
        <w:rPr>
          <w:rFonts w:ascii="Times New Roman" w:hAnsi="Times New Roman"/>
          <w:sz w:val="24"/>
          <w:szCs w:val="24"/>
        </w:rPr>
        <w:t>,</w:t>
      </w:r>
      <w:r w:rsidRPr="00B05A67">
        <w:rPr>
          <w:rFonts w:ascii="Times New Roman" w:hAnsi="Times New Roman"/>
          <w:sz w:val="24"/>
          <w:szCs w:val="24"/>
        </w:rPr>
        <w:t xml:space="preserve"> </w:t>
      </w:r>
      <w:r w:rsidRPr="00B932B7">
        <w:rPr>
          <w:rFonts w:ascii="Times New Roman" w:hAnsi="Times New Roman"/>
          <w:sz w:val="24"/>
          <w:szCs w:val="24"/>
        </w:rPr>
        <w:t xml:space="preserve">полученных в соответствии с разделом </w:t>
      </w:r>
      <w:r>
        <w:rPr>
          <w:rFonts w:ascii="Times New Roman" w:hAnsi="Times New Roman"/>
          <w:sz w:val="24"/>
          <w:szCs w:val="24"/>
        </w:rPr>
        <w:t>6</w:t>
      </w:r>
      <w:r w:rsidRPr="00B932B7">
        <w:rPr>
          <w:rFonts w:ascii="Times New Roman" w:hAnsi="Times New Roman"/>
          <w:sz w:val="24"/>
          <w:szCs w:val="24"/>
        </w:rPr>
        <w:t xml:space="preserve"> настоящего Договора, за исключением операций, </w:t>
      </w:r>
      <w:r>
        <w:rPr>
          <w:rFonts w:ascii="Times New Roman" w:hAnsi="Times New Roman"/>
          <w:sz w:val="24"/>
          <w:szCs w:val="24"/>
        </w:rPr>
        <w:t xml:space="preserve">осуществляемых в соответствии с валютным законодательством РФ при закупке </w:t>
      </w:r>
      <w:r>
        <w:rPr>
          <w:rFonts w:ascii="Times New Roman" w:hAnsi="Times New Roman"/>
          <w:sz w:val="24"/>
          <w:szCs w:val="24"/>
        </w:rPr>
        <w:lastRenderedPageBreak/>
        <w:t>(поставке)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r w:rsidRPr="00B932B7">
        <w:rPr>
          <w:rFonts w:ascii="Times New Roman" w:hAnsi="Times New Roman"/>
          <w:sz w:val="24"/>
          <w:szCs w:val="24"/>
        </w:rPr>
        <w:t xml:space="preserve">, </w:t>
      </w:r>
      <w:r>
        <w:rPr>
          <w:rFonts w:ascii="Times New Roman" w:hAnsi="Times New Roman"/>
          <w:sz w:val="24"/>
          <w:szCs w:val="24"/>
        </w:rPr>
        <w:t>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024090" w:rsidP="00654E2A">
      <w:pPr>
        <w:spacing w:after="0" w:line="260" w:lineRule="exact"/>
        <w:ind w:firstLine="709"/>
        <w:jc w:val="center"/>
        <w:rPr>
          <w:rFonts w:ascii="Times New Roman" w:hAnsi="Times New Roman"/>
          <w:sz w:val="24"/>
          <w:szCs w:val="24"/>
        </w:rPr>
      </w:pPr>
      <w:r>
        <w:rPr>
          <w:rFonts w:ascii="Times New Roman" w:hAnsi="Times New Roman"/>
          <w:sz w:val="24"/>
          <w:szCs w:val="24"/>
        </w:rPr>
        <w:t>9</w:t>
      </w:r>
      <w:r w:rsidR="00E311F2">
        <w:rPr>
          <w:rFonts w:ascii="Times New Roman" w:hAnsi="Times New Roman"/>
          <w:sz w:val="24"/>
          <w:szCs w:val="24"/>
        </w:rPr>
        <w:t xml:space="preserve">. </w:t>
      </w:r>
      <w:r w:rsidR="009104A2" w:rsidRPr="009104A2">
        <w:rPr>
          <w:rFonts w:ascii="Times New Roman" w:hAnsi="Times New Roman"/>
          <w:sz w:val="24"/>
          <w:szCs w:val="24"/>
        </w:rPr>
        <w:t>ОТВЕТСТВЕННОСТЬ СТОРОН</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.1. Поставщик несет ответственность за качество передаваемого товара, подлинность сертификатов соответствия и гигиенических заключений на товар.</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.2. В случае нарушения Поставщиком сроков, указанных в п. 3.2. настоящего договора, Покупатель вправе потребовать уплаты неустойки в размере 1/300 (одной трехсотой) </w:t>
      </w:r>
      <w:r w:rsidR="007806FB">
        <w:rPr>
          <w:rFonts w:ascii="Times New Roman" w:hAnsi="Times New Roman"/>
          <w:sz w:val="24"/>
          <w:szCs w:val="24"/>
        </w:rPr>
        <w:t>ключевой ставки</w:t>
      </w:r>
      <w:r w:rsidR="009104A2" w:rsidRPr="009104A2">
        <w:rPr>
          <w:rFonts w:ascii="Times New Roman" w:hAnsi="Times New Roman"/>
          <w:sz w:val="24"/>
          <w:szCs w:val="24"/>
        </w:rPr>
        <w:t xml:space="preserve"> Центрального банка РФ, действующей на день уплаты неустойки, от стоимости договора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 xml:space="preserve">.3. За неисполнение или ненадлежащее исполнение абз. </w:t>
      </w:r>
      <w:r w:rsidR="007806FB">
        <w:rPr>
          <w:rFonts w:ascii="Times New Roman" w:hAnsi="Times New Roman"/>
          <w:sz w:val="24"/>
          <w:szCs w:val="24"/>
        </w:rPr>
        <w:t>4</w:t>
      </w:r>
      <w:r w:rsidR="009104A2" w:rsidRPr="009104A2">
        <w:rPr>
          <w:rFonts w:ascii="Times New Roman" w:hAnsi="Times New Roman"/>
          <w:sz w:val="24"/>
          <w:szCs w:val="24"/>
        </w:rPr>
        <w:t xml:space="preserve"> п. 8.2 настоящего Договора Поставщик обязан уплатить Покупателю </w:t>
      </w:r>
      <w:r w:rsidR="007806FB">
        <w:rPr>
          <w:rFonts w:ascii="Times New Roman" w:hAnsi="Times New Roman"/>
          <w:sz w:val="24"/>
          <w:szCs w:val="24"/>
        </w:rPr>
        <w:t xml:space="preserve">штрафную </w:t>
      </w:r>
      <w:r w:rsidR="009104A2" w:rsidRPr="009104A2">
        <w:rPr>
          <w:rFonts w:ascii="Times New Roman" w:hAnsi="Times New Roman"/>
          <w:sz w:val="24"/>
          <w:szCs w:val="24"/>
        </w:rPr>
        <w:t>неустойку (пеню) в размере 0,1% от стоимости договора за каждый день просрочки.</w:t>
      </w:r>
    </w:p>
    <w:p w:rsidR="009104A2" w:rsidRPr="009104A2" w:rsidRDefault="00024090" w:rsidP="00654E2A">
      <w:pPr>
        <w:spacing w:after="0" w:line="260" w:lineRule="exact"/>
        <w:ind w:firstLine="709"/>
        <w:jc w:val="both"/>
        <w:rPr>
          <w:rFonts w:ascii="Times New Roman" w:hAnsi="Times New Roman"/>
          <w:sz w:val="24"/>
          <w:szCs w:val="24"/>
        </w:rPr>
      </w:pPr>
      <w:r>
        <w:rPr>
          <w:rFonts w:ascii="Times New Roman" w:hAnsi="Times New Roman"/>
          <w:sz w:val="24"/>
          <w:szCs w:val="24"/>
        </w:rPr>
        <w:t>9</w:t>
      </w:r>
      <w:r w:rsidR="009104A2" w:rsidRPr="009104A2">
        <w:rPr>
          <w:rFonts w:ascii="Times New Roman" w:hAnsi="Times New Roman"/>
          <w:sz w:val="24"/>
          <w:szCs w:val="24"/>
        </w:rPr>
        <w:t>.4. В случае просрочки исполнения Покупателем</w:t>
      </w:r>
      <w:r w:rsidR="007806FB">
        <w:rPr>
          <w:rFonts w:ascii="Times New Roman" w:hAnsi="Times New Roman"/>
          <w:sz w:val="24"/>
          <w:szCs w:val="24"/>
        </w:rPr>
        <w:t xml:space="preserve"> обязательства по оплате (п. 6.</w:t>
      </w:r>
      <w:r w:rsidR="008358EF">
        <w:rPr>
          <w:rFonts w:ascii="Times New Roman" w:hAnsi="Times New Roman"/>
          <w:sz w:val="24"/>
          <w:szCs w:val="24"/>
        </w:rPr>
        <w:t>1</w:t>
      </w:r>
      <w:r w:rsidR="009104A2" w:rsidRPr="009104A2">
        <w:rPr>
          <w:rFonts w:ascii="Times New Roman" w:hAnsi="Times New Roman"/>
          <w:sz w:val="24"/>
          <w:szCs w:val="24"/>
        </w:rPr>
        <w:t>. договора), Поставщик вправе потребовать уплаты неустойки в размере 1/300 (одной трехсотой)</w:t>
      </w:r>
      <w:r w:rsidR="007806FB">
        <w:rPr>
          <w:rFonts w:ascii="Times New Roman" w:hAnsi="Times New Roman"/>
          <w:sz w:val="24"/>
          <w:szCs w:val="24"/>
        </w:rPr>
        <w:t xml:space="preserve"> ключевой</w:t>
      </w:r>
      <w:r w:rsidR="009104A2" w:rsidRPr="009104A2">
        <w:rPr>
          <w:rFonts w:ascii="Times New Roman" w:hAnsi="Times New Roman"/>
          <w:sz w:val="24"/>
          <w:szCs w:val="24"/>
        </w:rPr>
        <w:t xml:space="preserve"> ставки Центрального банка РФ, действующей на день уплаты неустойки, от своевременно не 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rsidR="009104A2" w:rsidRPr="009104A2" w:rsidRDefault="009104A2" w:rsidP="00654E2A">
      <w:pPr>
        <w:spacing w:after="0" w:line="260" w:lineRule="exact"/>
        <w:ind w:firstLine="709"/>
        <w:jc w:val="both"/>
        <w:rPr>
          <w:rFonts w:ascii="Times New Roman" w:hAnsi="Times New Roman"/>
          <w:sz w:val="24"/>
          <w:szCs w:val="24"/>
        </w:rPr>
      </w:pPr>
    </w:p>
    <w:p w:rsidR="009104A2" w:rsidRPr="009104A2" w:rsidRDefault="009104A2" w:rsidP="00654E2A">
      <w:pPr>
        <w:spacing w:after="0" w:line="260" w:lineRule="exact"/>
        <w:ind w:firstLine="709"/>
        <w:jc w:val="center"/>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 ЗАКЛЮЧИТЕЛЬНЫЕ ПОЛОЖЕНИЯ</w:t>
      </w:r>
    </w:p>
    <w:p w:rsidR="009104A2" w:rsidRPr="009104A2" w:rsidRDefault="009104A2" w:rsidP="00654E2A">
      <w:pPr>
        <w:spacing w:after="0" w:line="260" w:lineRule="exact"/>
        <w:ind w:firstLine="709"/>
        <w:jc w:val="both"/>
        <w:rPr>
          <w:rFonts w:ascii="Times New Roman" w:hAnsi="Times New Roman"/>
          <w:sz w:val="24"/>
          <w:szCs w:val="24"/>
        </w:rPr>
      </w:pPr>
      <w:r w:rsidRPr="009104A2">
        <w:rPr>
          <w:rFonts w:ascii="Times New Roman" w:hAnsi="Times New Roman"/>
          <w:sz w:val="24"/>
          <w:szCs w:val="24"/>
        </w:rPr>
        <w:t>1</w:t>
      </w:r>
      <w:r w:rsidR="00024090">
        <w:rPr>
          <w:rFonts w:ascii="Times New Roman" w:hAnsi="Times New Roman"/>
          <w:sz w:val="24"/>
          <w:szCs w:val="24"/>
        </w:rPr>
        <w:t>0</w:t>
      </w:r>
      <w:r w:rsidRPr="009104A2">
        <w:rPr>
          <w:rFonts w:ascii="Times New Roman" w:hAnsi="Times New Roman"/>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9104A2" w:rsidRPr="009104A2" w:rsidRDefault="007806FB" w:rsidP="00654E2A">
      <w:pPr>
        <w:spacing w:after="0" w:line="260" w:lineRule="exact"/>
        <w:ind w:firstLine="709"/>
        <w:jc w:val="both"/>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0</w:t>
      </w:r>
      <w:r w:rsidR="009104A2" w:rsidRPr="009104A2">
        <w:rPr>
          <w:rFonts w:ascii="Times New Roman" w:hAnsi="Times New Roman"/>
          <w:sz w:val="24"/>
          <w:szCs w:val="24"/>
        </w:rPr>
        <w:t>.2. Настоящий Договор составлен в двух экземплярах, имеющих одинаковую юридическую силу, по одному для каждой из Сторон.</w:t>
      </w:r>
    </w:p>
    <w:p w:rsidR="009104A2" w:rsidRPr="009104A2" w:rsidRDefault="009104A2" w:rsidP="00654E2A">
      <w:pPr>
        <w:spacing w:after="0" w:line="260" w:lineRule="exact"/>
        <w:ind w:firstLine="709"/>
        <w:jc w:val="both"/>
        <w:rPr>
          <w:rFonts w:ascii="Times New Roman" w:hAnsi="Times New Roman"/>
          <w:sz w:val="24"/>
          <w:szCs w:val="24"/>
        </w:rPr>
      </w:pPr>
    </w:p>
    <w:p w:rsidR="00AB54CE" w:rsidRDefault="007806FB" w:rsidP="00654E2A">
      <w:pPr>
        <w:spacing w:after="0" w:line="260" w:lineRule="exact"/>
        <w:ind w:firstLine="709"/>
        <w:jc w:val="center"/>
        <w:rPr>
          <w:rFonts w:ascii="Times New Roman" w:hAnsi="Times New Roman"/>
          <w:sz w:val="24"/>
          <w:szCs w:val="24"/>
        </w:rPr>
      </w:pPr>
      <w:r>
        <w:rPr>
          <w:rFonts w:ascii="Times New Roman" w:hAnsi="Times New Roman"/>
          <w:sz w:val="24"/>
          <w:szCs w:val="24"/>
        </w:rPr>
        <w:t>1</w:t>
      </w:r>
      <w:r w:rsidR="00024090">
        <w:rPr>
          <w:rFonts w:ascii="Times New Roman" w:hAnsi="Times New Roman"/>
          <w:sz w:val="24"/>
          <w:szCs w:val="24"/>
        </w:rPr>
        <w:t>1</w:t>
      </w:r>
      <w:r w:rsidR="009104A2" w:rsidRPr="009104A2">
        <w:rPr>
          <w:rFonts w:ascii="Times New Roman" w:hAnsi="Times New Roman"/>
          <w:sz w:val="24"/>
          <w:szCs w:val="24"/>
        </w:rPr>
        <w:t>. АДРЕСА И БАНКОВСКИЕ РЕКВИЗИТЫ СТОРОН</w:t>
      </w:r>
    </w:p>
    <w:p w:rsidR="007806FB" w:rsidRPr="00CE4861" w:rsidRDefault="007806FB" w:rsidP="00654E2A">
      <w:pPr>
        <w:spacing w:after="0" w:line="260" w:lineRule="exact"/>
        <w:ind w:firstLine="709"/>
        <w:jc w:val="center"/>
        <w:rPr>
          <w:rFonts w:ascii="Times New Roman" w:hAnsi="Times New Roman"/>
          <w:sz w:val="24"/>
          <w:szCs w:val="24"/>
        </w:rPr>
      </w:pPr>
    </w:p>
    <w:tbl>
      <w:tblPr>
        <w:tblW w:w="0" w:type="auto"/>
        <w:tblInd w:w="-34" w:type="dxa"/>
        <w:tblLook w:val="04A0"/>
      </w:tblPr>
      <w:tblGrid>
        <w:gridCol w:w="34"/>
        <w:gridCol w:w="4839"/>
        <w:gridCol w:w="87"/>
        <w:gridCol w:w="276"/>
        <w:gridCol w:w="4369"/>
      </w:tblGrid>
      <w:tr w:rsidR="00AB54CE" w:rsidRPr="00654E2A" w:rsidTr="007806FB">
        <w:tc>
          <w:tcPr>
            <w:tcW w:w="4873" w:type="dxa"/>
            <w:gridSpan w:val="2"/>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Покупатель:</w:t>
            </w:r>
          </w:p>
        </w:tc>
        <w:tc>
          <w:tcPr>
            <w:tcW w:w="4732" w:type="dxa"/>
            <w:gridSpan w:val="3"/>
            <w:shd w:val="clear" w:color="auto" w:fill="auto"/>
          </w:tcPr>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Поставщик:</w:t>
            </w:r>
          </w:p>
        </w:tc>
      </w:tr>
      <w:tr w:rsidR="00AB54CE" w:rsidRPr="00654E2A" w:rsidTr="007806FB">
        <w:tc>
          <w:tcPr>
            <w:tcW w:w="4873" w:type="dxa"/>
            <w:gridSpan w:val="2"/>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Фонд «Региональный центр инжиниринга» </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Адрес: 614007, Пермь, ул. Островского, 69</w:t>
            </w:r>
          </w:p>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ИНН/КПП 5902998570/590401001</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Р/с 40 703 810 349 770 002 448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Волго-Вятский банк ПАО Сбербанк г. Нижний Новгород </w:t>
            </w:r>
          </w:p>
          <w:p w:rsidR="007806FB"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к/с 30101810900000000603</w:t>
            </w:r>
          </w:p>
          <w:p w:rsidR="00AB54CE" w:rsidRPr="00654E2A" w:rsidRDefault="007806FB" w:rsidP="00654E2A">
            <w:pPr>
              <w:spacing w:after="0" w:line="200" w:lineRule="exact"/>
              <w:jc w:val="both"/>
              <w:rPr>
                <w:rFonts w:ascii="Times New Roman" w:hAnsi="Times New Roman"/>
                <w:sz w:val="20"/>
                <w:szCs w:val="20"/>
              </w:rPr>
            </w:pPr>
            <w:r w:rsidRPr="00654E2A">
              <w:rPr>
                <w:rFonts w:ascii="Times New Roman" w:hAnsi="Times New Roman"/>
                <w:sz w:val="20"/>
                <w:szCs w:val="20"/>
              </w:rPr>
              <w:t>БИК 042202603</w:t>
            </w:r>
          </w:p>
          <w:p w:rsidR="007806FB" w:rsidRPr="00654E2A" w:rsidRDefault="007806FB" w:rsidP="00654E2A">
            <w:pPr>
              <w:spacing w:after="0" w:line="200" w:lineRule="exact"/>
              <w:jc w:val="both"/>
              <w:rPr>
                <w:rFonts w:ascii="Times New Roman" w:hAnsi="Times New Roman"/>
                <w:sz w:val="20"/>
                <w:szCs w:val="20"/>
              </w:rPr>
            </w:pPr>
          </w:p>
          <w:p w:rsidR="007806FB" w:rsidRPr="00654E2A" w:rsidRDefault="00BE0D65" w:rsidP="00654E2A">
            <w:pPr>
              <w:spacing w:after="0" w:line="200" w:lineRule="exact"/>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rsidR="00AB54CE" w:rsidRPr="00654E2A" w:rsidRDefault="00AB54CE" w:rsidP="00654E2A">
            <w:pPr>
              <w:spacing w:after="0" w:line="200" w:lineRule="exact"/>
              <w:jc w:val="both"/>
              <w:rPr>
                <w:rFonts w:ascii="Times New Roman" w:hAnsi="Times New Roman"/>
                <w:sz w:val="20"/>
                <w:szCs w:val="20"/>
              </w:rPr>
            </w:pPr>
            <w:r w:rsidRPr="00654E2A">
              <w:rPr>
                <w:rFonts w:ascii="Times New Roman" w:hAnsi="Times New Roman"/>
                <w:sz w:val="20"/>
                <w:szCs w:val="20"/>
              </w:rPr>
              <w:t xml:space="preserve"> </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_______________________ / Е.Д. Давыдов</w:t>
            </w:r>
            <w:r w:rsidR="00AB54CE" w:rsidRPr="00654E2A">
              <w:rPr>
                <w:rFonts w:ascii="Times New Roman" w:hAnsi="Times New Roman"/>
                <w:sz w:val="20"/>
                <w:szCs w:val="20"/>
              </w:rPr>
              <w:tab/>
            </w:r>
            <w:r w:rsidR="00AB54CE" w:rsidRPr="00654E2A">
              <w:rPr>
                <w:rFonts w:ascii="Times New Roman" w:hAnsi="Times New Roman"/>
                <w:sz w:val="20"/>
                <w:szCs w:val="20"/>
              </w:rPr>
              <w:tab/>
              <w:t>М.П.</w:t>
            </w:r>
          </w:p>
        </w:tc>
        <w:tc>
          <w:tcPr>
            <w:tcW w:w="276" w:type="dxa"/>
            <w:shd w:val="clear" w:color="auto" w:fill="auto"/>
          </w:tcPr>
          <w:p w:rsidR="00AB54CE" w:rsidRPr="00654E2A" w:rsidRDefault="00AB54CE" w:rsidP="00654E2A">
            <w:pPr>
              <w:spacing w:after="0" w:line="200" w:lineRule="exact"/>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rPr>
                <w:rFonts w:ascii="Times New Roman" w:hAnsi="Times New Roman"/>
                <w:sz w:val="20"/>
                <w:szCs w:val="20"/>
              </w:rPr>
            </w:pPr>
          </w:p>
          <w:p w:rsidR="00AB54CE" w:rsidRPr="00654E2A" w:rsidRDefault="007806FB" w:rsidP="00654E2A">
            <w:pPr>
              <w:spacing w:after="0" w:line="200" w:lineRule="exact"/>
              <w:rPr>
                <w:rFonts w:ascii="Times New Roman" w:hAnsi="Times New Roman"/>
                <w:sz w:val="20"/>
                <w:szCs w:val="20"/>
              </w:rPr>
            </w:pPr>
            <w:r w:rsidRPr="00654E2A">
              <w:rPr>
                <w:rFonts w:ascii="Times New Roman" w:hAnsi="Times New Roman"/>
                <w:sz w:val="20"/>
                <w:szCs w:val="20"/>
              </w:rPr>
              <w:t>________</w:t>
            </w:r>
            <w:r w:rsidR="00AB54CE" w:rsidRPr="00654E2A">
              <w:rPr>
                <w:rFonts w:ascii="Times New Roman" w:hAnsi="Times New Roman"/>
                <w:sz w:val="20"/>
                <w:szCs w:val="20"/>
              </w:rPr>
              <w:t xml:space="preserve">___________  / </w:t>
            </w:r>
          </w:p>
          <w:p w:rsidR="00AB54CE" w:rsidRPr="00654E2A" w:rsidRDefault="00AB54CE" w:rsidP="00654E2A">
            <w:pPr>
              <w:spacing w:after="0" w:line="200" w:lineRule="exact"/>
              <w:rPr>
                <w:rFonts w:ascii="Times New Roman" w:hAnsi="Times New Roman"/>
                <w:sz w:val="20"/>
                <w:szCs w:val="20"/>
              </w:rPr>
            </w:pPr>
            <w:r w:rsidRPr="00654E2A">
              <w:rPr>
                <w:rFonts w:ascii="Times New Roman" w:hAnsi="Times New Roman"/>
                <w:sz w:val="20"/>
                <w:szCs w:val="20"/>
              </w:rPr>
              <w:t xml:space="preserve">                  М.П.</w:t>
            </w:r>
          </w:p>
        </w:tc>
      </w:tr>
      <w:tr w:rsidR="00AB54CE" w:rsidRPr="00654E2A" w:rsidTr="007806FB">
        <w:trPr>
          <w:gridBefore w:val="1"/>
          <w:wBefore w:w="34" w:type="dxa"/>
        </w:trPr>
        <w:tc>
          <w:tcPr>
            <w:tcW w:w="4926" w:type="dxa"/>
            <w:gridSpan w:val="2"/>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276"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c>
          <w:tcPr>
            <w:tcW w:w="4369" w:type="dxa"/>
            <w:shd w:val="clear" w:color="auto" w:fill="auto"/>
          </w:tcPr>
          <w:p w:rsidR="00AB54CE" w:rsidRPr="00654E2A" w:rsidRDefault="00AB54CE" w:rsidP="00654E2A">
            <w:pPr>
              <w:spacing w:after="0" w:line="200" w:lineRule="exact"/>
              <w:ind w:firstLine="709"/>
              <w:jc w:val="both"/>
              <w:rPr>
                <w:rFonts w:ascii="Times New Roman" w:hAnsi="Times New Roman"/>
                <w:sz w:val="20"/>
                <w:szCs w:val="20"/>
              </w:rPr>
            </w:pP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9B6FB3" w:rsidP="005438B2">
      <w:pPr>
        <w:spacing w:after="0" w:line="240" w:lineRule="auto"/>
        <w:jc w:val="right"/>
        <w:rPr>
          <w:rFonts w:ascii="Times New Roman" w:hAnsi="Times New Roman"/>
        </w:rPr>
      </w:pPr>
      <w:r>
        <w:rPr>
          <w:rFonts w:ascii="Times New Roman" w:hAnsi="Times New Roman"/>
        </w:rPr>
        <w:lastRenderedPageBreak/>
        <w:t>Приложение 1</w:t>
      </w:r>
    </w:p>
    <w:p w:rsidR="00F67CB5" w:rsidRDefault="00BE0D65" w:rsidP="005438B2">
      <w:pPr>
        <w:spacing w:after="0" w:line="240" w:lineRule="auto"/>
        <w:jc w:val="right"/>
        <w:rPr>
          <w:rFonts w:ascii="Times New Roman" w:hAnsi="Times New Roman"/>
        </w:rPr>
      </w:pPr>
      <w:r>
        <w:rPr>
          <w:rFonts w:ascii="Times New Roman" w:hAnsi="Times New Roman"/>
        </w:rPr>
        <w:t>к договору от ___________ №</w:t>
      </w:r>
      <w:r w:rsidR="005438B2">
        <w:rPr>
          <w:rFonts w:ascii="Times New Roman" w:hAnsi="Times New Roman"/>
        </w:rPr>
        <w:t xml:space="preserve"> ___________</w:t>
      </w:r>
    </w:p>
    <w:p w:rsidR="005438B2" w:rsidRDefault="005438B2" w:rsidP="005438B2">
      <w:pPr>
        <w:spacing w:after="0" w:line="240" w:lineRule="auto"/>
        <w:jc w:val="right"/>
        <w:rPr>
          <w:rFonts w:ascii="Times New Roman" w:hAnsi="Times New Roman"/>
        </w:rPr>
      </w:pPr>
    </w:p>
    <w:p w:rsidR="008358EF" w:rsidRDefault="008358EF" w:rsidP="008358EF">
      <w:pPr>
        <w:shd w:val="clear" w:color="auto" w:fill="FFFFFF"/>
        <w:spacing w:after="0" w:line="240" w:lineRule="auto"/>
        <w:jc w:val="center"/>
        <w:outlineLvl w:val="0"/>
        <w:rPr>
          <w:rFonts w:ascii="Times New Roman" w:hAnsi="Times New Roman"/>
          <w:b/>
        </w:rPr>
      </w:pPr>
      <w:bookmarkStart w:id="24" w:name="_GoBack"/>
      <w:bookmarkEnd w:id="24"/>
      <w:r w:rsidRPr="00BE0D65">
        <w:rPr>
          <w:rFonts w:ascii="Times New Roman" w:hAnsi="Times New Roman"/>
          <w:b/>
        </w:rPr>
        <w:t>Техническое задание</w:t>
      </w:r>
    </w:p>
    <w:p w:rsidR="009B6FB3" w:rsidRPr="00BE0D65" w:rsidRDefault="009B6FB3" w:rsidP="008358EF">
      <w:pPr>
        <w:shd w:val="clear" w:color="auto" w:fill="FFFFFF"/>
        <w:spacing w:after="0" w:line="240" w:lineRule="auto"/>
        <w:jc w:val="center"/>
        <w:outlineLvl w:val="0"/>
        <w:rPr>
          <w:rFonts w:ascii="Times New Roman" w:hAnsi="Times New Roman"/>
          <w:b/>
        </w:rPr>
      </w:pPr>
    </w:p>
    <w:p w:rsidR="008358EF" w:rsidRPr="005447AA" w:rsidRDefault="008358EF" w:rsidP="008358EF">
      <w:pPr>
        <w:widowControl w:val="0"/>
        <w:suppressAutoHyphens/>
        <w:spacing w:after="0" w:line="240" w:lineRule="auto"/>
        <w:ind w:firstLine="709"/>
        <w:jc w:val="both"/>
        <w:rPr>
          <w:rFonts w:ascii="Times New Roman" w:hAnsi="Times New Roman"/>
          <w:bCs/>
        </w:rPr>
      </w:pPr>
      <w:r w:rsidRPr="005447AA">
        <w:rPr>
          <w:rFonts w:ascii="Times New Roman" w:hAnsi="Times New Roman"/>
          <w:bCs/>
        </w:rPr>
        <w:t>Наименование, количество и состав поставляемого товара:</w:t>
      </w:r>
    </w:p>
    <w:p w:rsidR="00653139" w:rsidRDefault="003C4240" w:rsidP="008358EF">
      <w:pPr>
        <w:tabs>
          <w:tab w:val="left" w:pos="540"/>
        </w:tabs>
        <w:spacing w:after="0" w:line="240" w:lineRule="auto"/>
        <w:ind w:firstLine="709"/>
        <w:jc w:val="both"/>
        <w:rPr>
          <w:rFonts w:ascii="Times New Roman" w:hAnsi="Times New Roman"/>
        </w:rPr>
      </w:pPr>
      <w:r w:rsidRPr="00AB39FD">
        <w:rPr>
          <w:rFonts w:ascii="Times New Roman" w:hAnsi="Times New Roman"/>
        </w:rPr>
        <w:t>Высокопроизводительный компьютер, ПО для обработки отсканированного облака точек и совмещения данных с квадрокоптера и лазерного сканера, высокоточное устройство для 3-</w:t>
      </w:r>
      <w:r w:rsidRPr="00AB39FD">
        <w:rPr>
          <w:rFonts w:ascii="Times New Roman" w:hAnsi="Times New Roman"/>
          <w:lang w:val="en-US"/>
        </w:rPr>
        <w:t>D</w:t>
      </w:r>
      <w:r w:rsidRPr="00AB39FD">
        <w:rPr>
          <w:rFonts w:ascii="Times New Roman" w:hAnsi="Times New Roman"/>
        </w:rPr>
        <w:t xml:space="preserve"> печати и расходных материалов к ним, комплекс постобработки напечатанных изделий</w:t>
      </w:r>
    </w:p>
    <w:p w:rsidR="009B6FB3" w:rsidRDefault="009B6FB3" w:rsidP="008358EF">
      <w:pPr>
        <w:tabs>
          <w:tab w:val="left" w:pos="540"/>
        </w:tabs>
        <w:spacing w:after="0" w:line="240" w:lineRule="auto"/>
        <w:ind w:firstLine="709"/>
        <w:jc w:val="both"/>
        <w:rPr>
          <w:rFonts w:ascii="Times New Roman" w:hAnsi="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711"/>
        <w:gridCol w:w="3828"/>
        <w:gridCol w:w="5244"/>
        <w:gridCol w:w="1276"/>
        <w:gridCol w:w="1276"/>
      </w:tblGrid>
      <w:tr w:rsidR="009B6FB3" w:rsidRPr="00DC3741" w:rsidTr="009B6FB3">
        <w:tc>
          <w:tcPr>
            <w:tcW w:w="799"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 п/п</w:t>
            </w:r>
          </w:p>
        </w:tc>
        <w:tc>
          <w:tcPr>
            <w:tcW w:w="2711"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Наименование</w:t>
            </w:r>
          </w:p>
        </w:tc>
        <w:tc>
          <w:tcPr>
            <w:tcW w:w="3828"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Параметр</w:t>
            </w:r>
          </w:p>
        </w:tc>
        <w:tc>
          <w:tcPr>
            <w:tcW w:w="5244"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Значение параметра</w:t>
            </w:r>
          </w:p>
        </w:tc>
        <w:tc>
          <w:tcPr>
            <w:tcW w:w="1276"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Единица измерения</w:t>
            </w:r>
          </w:p>
        </w:tc>
        <w:tc>
          <w:tcPr>
            <w:tcW w:w="1276" w:type="dxa"/>
          </w:tcPr>
          <w:p w:rsidR="009B6FB3" w:rsidRPr="00E76B1C" w:rsidRDefault="009B6FB3" w:rsidP="009B6FB3">
            <w:pPr>
              <w:suppressAutoHyphens/>
              <w:rPr>
                <w:rFonts w:ascii="Times New Roman" w:eastAsia="SimSun" w:hAnsi="Times New Roman"/>
                <w:b/>
                <w:color w:val="00000A"/>
                <w:sz w:val="20"/>
              </w:rPr>
            </w:pPr>
            <w:r w:rsidRPr="00E76B1C">
              <w:rPr>
                <w:rFonts w:ascii="Times New Roman" w:eastAsia="SimSun" w:hAnsi="Times New Roman"/>
                <w:b/>
                <w:color w:val="00000A"/>
                <w:sz w:val="20"/>
              </w:rPr>
              <w:t>Количество</w:t>
            </w:r>
          </w:p>
        </w:tc>
      </w:tr>
      <w:tr w:rsidR="00324103" w:rsidRPr="00DC3741" w:rsidTr="009B6FB3">
        <w:trPr>
          <w:trHeight w:val="505"/>
        </w:trPr>
        <w:tc>
          <w:tcPr>
            <w:tcW w:w="799" w:type="dxa"/>
            <w:vMerge w:val="restart"/>
          </w:tcPr>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1</w:t>
            </w:r>
          </w:p>
        </w:tc>
        <w:tc>
          <w:tcPr>
            <w:tcW w:w="2711" w:type="dxa"/>
            <w:vMerge w:val="restart"/>
          </w:tcPr>
          <w:p w:rsidR="00324103" w:rsidRPr="00130103" w:rsidRDefault="00324103" w:rsidP="007F2C41">
            <w:pPr>
              <w:suppressAutoHyphens/>
              <w:spacing w:after="0" w:line="240" w:lineRule="exact"/>
              <w:contextualSpacing/>
              <w:jc w:val="both"/>
              <w:rPr>
                <w:rFonts w:ascii="Times New Roman" w:eastAsia="SimSun" w:hAnsi="Times New Roman"/>
                <w:b/>
                <w:color w:val="00000A"/>
                <w:sz w:val="20"/>
              </w:rPr>
            </w:pPr>
            <w:r w:rsidRPr="00130103">
              <w:rPr>
                <w:rFonts w:ascii="Times New Roman" w:eastAsia="SimSun" w:hAnsi="Times New Roman"/>
                <w:b/>
                <w:color w:val="00000A"/>
                <w:sz w:val="20"/>
              </w:rPr>
              <w:t>3</w:t>
            </w:r>
            <w:r w:rsidRPr="00130103">
              <w:rPr>
                <w:rFonts w:ascii="Times New Roman" w:eastAsia="SimSun" w:hAnsi="Times New Roman"/>
                <w:b/>
                <w:color w:val="00000A"/>
                <w:sz w:val="20"/>
                <w:lang w:val="en-US"/>
              </w:rPr>
              <w:t>D</w:t>
            </w:r>
            <w:r w:rsidRPr="00130103">
              <w:rPr>
                <w:rFonts w:ascii="Times New Roman" w:eastAsia="SimSun" w:hAnsi="Times New Roman"/>
                <w:b/>
                <w:color w:val="00000A"/>
                <w:sz w:val="20"/>
              </w:rPr>
              <w:t xml:space="preserve"> принтер </w:t>
            </w:r>
            <w:r w:rsidRPr="00130103">
              <w:rPr>
                <w:rFonts w:ascii="Times New Roman" w:eastAsia="SimSun" w:hAnsi="Times New Roman"/>
                <w:b/>
                <w:color w:val="00000A"/>
                <w:sz w:val="20"/>
                <w:lang w:val="en-US"/>
              </w:rPr>
              <w:t>Raise</w:t>
            </w:r>
            <w:r w:rsidRPr="00130103">
              <w:rPr>
                <w:rFonts w:ascii="Times New Roman" w:eastAsia="SimSun" w:hAnsi="Times New Roman"/>
                <w:b/>
                <w:color w:val="00000A"/>
                <w:sz w:val="20"/>
              </w:rPr>
              <w:t xml:space="preserve"> 3</w:t>
            </w:r>
            <w:r w:rsidRPr="00130103">
              <w:rPr>
                <w:rFonts w:ascii="Times New Roman" w:eastAsia="SimSun" w:hAnsi="Times New Roman"/>
                <w:b/>
                <w:color w:val="00000A"/>
                <w:sz w:val="20"/>
                <w:lang w:val="en-US"/>
              </w:rPr>
              <w:t>D</w:t>
            </w:r>
            <w:r w:rsidRPr="00130103">
              <w:rPr>
                <w:rFonts w:ascii="Times New Roman" w:eastAsia="SimSun" w:hAnsi="Times New Roman"/>
                <w:b/>
                <w:color w:val="00000A"/>
                <w:sz w:val="20"/>
              </w:rPr>
              <w:t xml:space="preserve"> </w:t>
            </w:r>
            <w:r w:rsidRPr="00130103">
              <w:rPr>
                <w:rFonts w:ascii="Times New Roman" w:eastAsia="SimSun" w:hAnsi="Times New Roman"/>
                <w:b/>
                <w:color w:val="00000A"/>
                <w:sz w:val="20"/>
                <w:lang w:val="en-US"/>
              </w:rPr>
              <w:t>Pro</w:t>
            </w:r>
            <w:r>
              <w:rPr>
                <w:rFonts w:ascii="Times New Roman" w:eastAsia="SimSun" w:hAnsi="Times New Roman"/>
                <w:b/>
                <w:color w:val="00000A"/>
                <w:sz w:val="20"/>
              </w:rPr>
              <w:t>2 Plus или аналог</w:t>
            </w:r>
          </w:p>
          <w:p w:rsidR="00324103" w:rsidRPr="00E76B1C" w:rsidRDefault="00324103" w:rsidP="007F2C41">
            <w:pPr>
              <w:suppressAutoHyphens/>
              <w:spacing w:after="0" w:line="240" w:lineRule="exact"/>
              <w:ind w:left="360"/>
              <w:contextualSpacing/>
              <w:rPr>
                <w:rFonts w:ascii="Times New Roman" w:eastAsia="SimSun" w:hAnsi="Times New Roman"/>
                <w:color w:val="00000A"/>
                <w:sz w:val="20"/>
              </w:rPr>
            </w:pPr>
          </w:p>
        </w:tc>
        <w:tc>
          <w:tcPr>
            <w:tcW w:w="9072" w:type="dxa"/>
            <w:gridSpan w:val="2"/>
          </w:tcPr>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3</w:t>
            </w:r>
            <w:r w:rsidRPr="00E76B1C">
              <w:rPr>
                <w:rFonts w:ascii="Times New Roman" w:eastAsia="SimSun" w:hAnsi="Times New Roman"/>
                <w:color w:val="00000A"/>
                <w:sz w:val="20"/>
                <w:lang w:val="en-US"/>
              </w:rPr>
              <w:t>D</w:t>
            </w:r>
            <w:r w:rsidRPr="00E76B1C">
              <w:rPr>
                <w:rFonts w:ascii="Times New Roman" w:eastAsia="SimSun" w:hAnsi="Times New Roman"/>
                <w:color w:val="00000A"/>
                <w:sz w:val="20"/>
              </w:rPr>
              <w:t xml:space="preserve">-принтер должен использовать метод послойного создания физического объекта по цифровой 3D-модели по технологии моделирования методом послойного наплавления/наложения расплавленной нити. Экструдер должен нагревать материал до температуры плавления с последующим выдавливанием расплавленной массы через сопло. Сам экструдер приводится в движение биполярными или униполярными шаговыми двигателями/сервомоторами, обеспечивающими позиционирование печатной головки. Перемещение экструдера по осям </w:t>
            </w:r>
            <w:r w:rsidRPr="00E76B1C">
              <w:rPr>
                <w:rFonts w:ascii="Times New Roman" w:eastAsia="SimSun" w:hAnsi="Times New Roman"/>
                <w:color w:val="00000A"/>
                <w:sz w:val="20"/>
                <w:lang w:val="en-US"/>
              </w:rPr>
              <w:t>X</w:t>
            </w:r>
            <w:r w:rsidRPr="00E76B1C">
              <w:rPr>
                <w:rFonts w:ascii="Times New Roman" w:eastAsia="SimSun" w:hAnsi="Times New Roman"/>
                <w:color w:val="00000A"/>
                <w:sz w:val="20"/>
              </w:rPr>
              <w:t xml:space="preserve"> и </w:t>
            </w:r>
            <w:r w:rsidRPr="00E76B1C">
              <w:rPr>
                <w:rFonts w:ascii="Times New Roman" w:eastAsia="SimSun" w:hAnsi="Times New Roman"/>
                <w:color w:val="00000A"/>
                <w:sz w:val="20"/>
                <w:lang w:val="en-US"/>
              </w:rPr>
              <w:t>Y</w:t>
            </w:r>
            <w:r w:rsidRPr="00E76B1C">
              <w:rPr>
                <w:rFonts w:ascii="Times New Roman" w:eastAsia="SimSun" w:hAnsi="Times New Roman"/>
                <w:color w:val="00000A"/>
                <w:sz w:val="20"/>
              </w:rPr>
              <w:t xml:space="preserve"> производится с помощью армированного стекловолоконным/стальным кордом ремня. Перемещение экструдера по оси </w:t>
            </w:r>
            <w:r w:rsidRPr="00E76B1C">
              <w:rPr>
                <w:rFonts w:ascii="Times New Roman" w:eastAsia="SimSun" w:hAnsi="Times New Roman"/>
                <w:color w:val="00000A"/>
                <w:sz w:val="20"/>
                <w:lang w:val="en-US"/>
              </w:rPr>
              <w:t>Z</w:t>
            </w:r>
            <w:r w:rsidRPr="00E76B1C">
              <w:rPr>
                <w:rFonts w:ascii="Times New Roman" w:eastAsia="SimSun" w:hAnsi="Times New Roman"/>
                <w:color w:val="00000A"/>
                <w:sz w:val="20"/>
              </w:rPr>
              <w:t xml:space="preserve"> производится шариковинтовой передачей/трапецивидным винтом или не предусмотрено.  Перемещение экструдера контролируется ПО, входящим в комплект поставки принтера. Должна быть возможность использовать в качестве расходных материалов полимеры, включая акрилонитрилбутадиенстирол (ABS), поликарбонат (PC), полилактид (PLA), полиэтилен высокого давления (HDPE), смеси поликарбоната и ABS или </w:t>
            </w:r>
            <w:r w:rsidRPr="00E76B1C">
              <w:rPr>
                <w:rFonts w:ascii="Times New Roman" w:eastAsia="SimSun" w:hAnsi="Times New Roman"/>
                <w:color w:val="00000A"/>
                <w:sz w:val="20"/>
                <w:lang w:val="en-US"/>
              </w:rPr>
              <w:t>Nylon</w:t>
            </w:r>
            <w:r w:rsidRPr="00E76B1C">
              <w:rPr>
                <w:rFonts w:ascii="Times New Roman" w:eastAsia="SimSun" w:hAnsi="Times New Roman"/>
                <w:color w:val="00000A"/>
                <w:sz w:val="20"/>
              </w:rPr>
              <w:t>. Должна быть предусмотрена возможность активного;пассивного охлаждения экструдера или использование подачи охлаждающей жидкости. Охлаждение печатаемой модели производится с 1/2/всех сторон по принципу обдува воздухом из рабочей камеры/воздуховода.</w:t>
            </w:r>
          </w:p>
        </w:tc>
        <w:tc>
          <w:tcPr>
            <w:tcW w:w="1276" w:type="dxa"/>
            <w:vMerge w:val="restart"/>
          </w:tcPr>
          <w:p w:rsidR="00324103" w:rsidRPr="00E76B1C" w:rsidRDefault="00324103"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 xml:space="preserve">шт. </w:t>
            </w:r>
          </w:p>
        </w:tc>
        <w:tc>
          <w:tcPr>
            <w:tcW w:w="1276" w:type="dxa"/>
            <w:vMerge w:val="restart"/>
          </w:tcPr>
          <w:p w:rsidR="00324103" w:rsidRPr="00E76B1C" w:rsidRDefault="00324103" w:rsidP="009B6FB3">
            <w:pPr>
              <w:suppressAutoHyphens/>
              <w:rPr>
                <w:rFonts w:ascii="Times New Roman" w:eastAsia="SimSun" w:hAnsi="Times New Roman"/>
                <w:color w:val="00000A"/>
                <w:sz w:val="20"/>
              </w:rPr>
            </w:pPr>
            <w:r>
              <w:rPr>
                <w:rFonts w:ascii="Times New Roman" w:eastAsia="SimSun" w:hAnsi="Times New Roman"/>
                <w:color w:val="00000A"/>
                <w:sz w:val="20"/>
              </w:rPr>
              <w:t>1</w:t>
            </w:r>
          </w:p>
        </w:tc>
      </w:tr>
      <w:tr w:rsidR="00324103" w:rsidRPr="00DC3741" w:rsidTr="009B6FB3">
        <w:tc>
          <w:tcPr>
            <w:tcW w:w="799"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2711"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3828" w:type="dxa"/>
          </w:tcPr>
          <w:p w:rsidR="00324103" w:rsidRPr="00E76B1C" w:rsidRDefault="00324103"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 xml:space="preserve">Технология печати </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lang w:val="en-US"/>
              </w:rPr>
              <w:t>FFF</w:t>
            </w:r>
            <w:r w:rsidRPr="00E76B1C">
              <w:rPr>
                <w:rFonts w:ascii="Times New Roman" w:eastAsia="SimSun" w:hAnsi="Times New Roman"/>
                <w:color w:val="00000A"/>
                <w:sz w:val="20"/>
              </w:rPr>
              <w:t>/</w:t>
            </w:r>
            <w:r w:rsidRPr="00E76B1C">
              <w:rPr>
                <w:rFonts w:ascii="Times New Roman" w:eastAsia="SimSun" w:hAnsi="Times New Roman"/>
                <w:color w:val="00000A"/>
                <w:sz w:val="20"/>
                <w:lang w:val="en-US"/>
              </w:rPr>
              <w:t>FDM</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lang w:val="en-US"/>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lang w:val="en-US"/>
              </w:rPr>
            </w:pPr>
          </w:p>
        </w:tc>
      </w:tr>
      <w:tr w:rsidR="00324103" w:rsidRPr="00DC3741" w:rsidTr="009B6FB3">
        <w:tc>
          <w:tcPr>
            <w:tcW w:w="799"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2711"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Функция смены материала печати</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не дольше 7 секунд с основного материала на материал поддержки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2711"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Запирание неиспользуемого сопла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Полное или отсутствует</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2711"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Количество экструдеров</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Не менее 1 </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2711" w:type="dxa"/>
            <w:vMerge/>
          </w:tcPr>
          <w:p w:rsidR="00324103" w:rsidRPr="009B6FB3" w:rsidRDefault="00324103" w:rsidP="007F2C41">
            <w:pPr>
              <w:suppressAutoHyphens/>
              <w:spacing w:after="0" w:line="240" w:lineRule="exact"/>
              <w:ind w:left="360"/>
              <w:contextualSpacing/>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Количество сопел экструдера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2</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Габариты области печати</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305 х 305 х 605 мм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Минимальная толщина слоя</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55 микрон</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Разрешение печати, диапазон</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50-200 микрон</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Высокотемпературное сопло печати</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Радиус сопла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0.3 мм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Материал сопла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Латунь/сталь</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 xml:space="preserve">Точность позиционирования по осям </w:t>
            </w:r>
            <w:r w:rsidRPr="00E76B1C">
              <w:rPr>
                <w:rFonts w:ascii="Times New Roman" w:eastAsia="SimSun" w:hAnsi="Times New Roman"/>
                <w:color w:val="00000A"/>
                <w:sz w:val="20"/>
                <w:lang w:val="en-US"/>
              </w:rPr>
              <w:t>XY</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1 мкм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 xml:space="preserve">Точность позиционирования по оси </w:t>
            </w:r>
            <w:r w:rsidRPr="00E76B1C">
              <w:rPr>
                <w:rFonts w:ascii="Times New Roman" w:eastAsia="SimSun" w:hAnsi="Times New Roman"/>
                <w:color w:val="00000A"/>
                <w:sz w:val="20"/>
                <w:lang w:val="en-US"/>
              </w:rPr>
              <w:t>Z</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1 мкм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Концевые датчики перемещения</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w:t>
            </w:r>
            <w:r w:rsidRPr="00E76B1C">
              <w:rPr>
                <w:rFonts w:ascii="Times New Roman" w:eastAsia="SimSun" w:hAnsi="Times New Roman"/>
                <w:color w:val="00000A"/>
                <w:sz w:val="20"/>
                <w:lang w:val="en-US"/>
              </w:rPr>
              <w:t xml:space="preserve">; </w:t>
            </w:r>
            <w:r w:rsidRPr="00E76B1C">
              <w:rPr>
                <w:rFonts w:ascii="Times New Roman" w:eastAsia="SimSun" w:hAnsi="Times New Roman"/>
                <w:color w:val="00000A"/>
                <w:sz w:val="20"/>
              </w:rPr>
              <w:t>оптические или индуктивные</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Максимальная рабочая температура экструдера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295°C</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Максимальная рабочая температура рабочей платформы</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107°C</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Корпус</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закрытый из стекла и стали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Платформа печати</w:t>
            </w:r>
          </w:p>
        </w:tc>
        <w:tc>
          <w:tcPr>
            <w:tcW w:w="5244" w:type="dxa"/>
          </w:tcPr>
          <w:p w:rsidR="00324103" w:rsidRPr="00E76B1C" w:rsidRDefault="00324103" w:rsidP="00867C0E">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Многослойная конструкция из нагревательного элемента(стеклокерамика или силикон) и поверхности для печати из материала с уменьшенной температурной деформацией с магнитным/зажимным крепежом печатной платформы</w:t>
            </w:r>
          </w:p>
        </w:tc>
        <w:tc>
          <w:tcPr>
            <w:tcW w:w="1276" w:type="dxa"/>
            <w:vMerge/>
          </w:tcPr>
          <w:p w:rsidR="00324103" w:rsidRPr="00E76B1C" w:rsidRDefault="00324103" w:rsidP="009B6FB3">
            <w:pPr>
              <w:suppressAutoHyphens/>
              <w:rPr>
                <w:rFonts w:ascii="Times New Roman" w:eastAsia="SimSun" w:hAnsi="Times New Roman"/>
                <w:color w:val="00000A"/>
                <w:sz w:val="20"/>
              </w:rPr>
            </w:pPr>
          </w:p>
        </w:tc>
        <w:tc>
          <w:tcPr>
            <w:tcW w:w="1276" w:type="dxa"/>
            <w:vMerge/>
          </w:tcPr>
          <w:p w:rsidR="00324103" w:rsidRPr="00E76B1C" w:rsidRDefault="00324103" w:rsidP="009B6FB3">
            <w:pPr>
              <w:suppressAutoHyphens/>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Направляющие осей XY</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Цилиндрические(сталь/карбон) размерностью 8/9/10/12 мм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Направляющие оси Z</w:t>
            </w:r>
          </w:p>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Цилиндрические(сталь/карбон) размерностью 8/9/10/12 мм или рельсовые (сталь/титан) размерностью </w:t>
            </w:r>
            <w:r w:rsidRPr="00E76B1C">
              <w:rPr>
                <w:rFonts w:ascii="Times New Roman" w:eastAsia="SimSun" w:hAnsi="Times New Roman"/>
                <w:color w:val="00000A"/>
                <w:sz w:val="20"/>
                <w:lang w:val="en-US"/>
              </w:rPr>
              <w:t>MGN</w:t>
            </w:r>
            <w:r w:rsidRPr="00E76B1C">
              <w:rPr>
                <w:rFonts w:ascii="Times New Roman" w:eastAsia="SimSun" w:hAnsi="Times New Roman"/>
                <w:color w:val="00000A"/>
                <w:sz w:val="20"/>
              </w:rPr>
              <w:t xml:space="preserve"> 9/12/15</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 xml:space="preserve">Механика оси </w:t>
            </w:r>
            <w:r w:rsidRPr="00E76B1C">
              <w:rPr>
                <w:rFonts w:ascii="Times New Roman" w:eastAsia="SimSun" w:hAnsi="Times New Roman"/>
                <w:color w:val="00000A"/>
                <w:sz w:val="20"/>
                <w:lang w:val="en-US"/>
              </w:rPr>
              <w:t>Z</w:t>
            </w:r>
          </w:p>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Шариковинтовая передача с двумя/тремя контурами подшипников или трапецеидальный винт с полимерной самосмазывающейся гайкой.</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Скорость печати</w:t>
            </w:r>
          </w:p>
        </w:tc>
        <w:tc>
          <w:tcPr>
            <w:tcW w:w="5244" w:type="dxa"/>
          </w:tcPr>
          <w:p w:rsidR="00324103" w:rsidRPr="00E76B1C" w:rsidRDefault="00E06DB1" w:rsidP="006E21D3">
            <w:pPr>
              <w:suppressAutoHyphens/>
              <w:spacing w:after="0" w:line="240" w:lineRule="exact"/>
              <w:ind w:left="17"/>
              <w:contextualSpacing/>
              <w:jc w:val="both"/>
              <w:rPr>
                <w:rFonts w:ascii="Times New Roman" w:eastAsia="SimSun" w:hAnsi="Times New Roman"/>
                <w:color w:val="00000A"/>
                <w:sz w:val="20"/>
              </w:rPr>
            </w:pPr>
            <w:r w:rsidRPr="006E21D3">
              <w:rPr>
                <w:rFonts w:ascii="Times New Roman" w:eastAsia="SimSun" w:hAnsi="Times New Roman"/>
                <w:color w:val="00000A"/>
                <w:sz w:val="20"/>
              </w:rPr>
              <w:t xml:space="preserve">Не менее </w:t>
            </w:r>
            <w:r w:rsidR="006E21D3">
              <w:rPr>
                <w:rFonts w:ascii="Times New Roman" w:eastAsia="SimSun" w:hAnsi="Times New Roman"/>
                <w:color w:val="00000A"/>
                <w:sz w:val="20"/>
              </w:rPr>
              <w:t>30мм</w:t>
            </w:r>
            <w:r w:rsidRPr="00E76B1C">
              <w:rPr>
                <w:rFonts w:ascii="Times New Roman" w:eastAsia="SimSun" w:hAnsi="Times New Roman"/>
                <w:color w:val="00000A"/>
                <w:sz w:val="20"/>
              </w:rPr>
              <w:t>/</w:t>
            </w:r>
            <w:r w:rsidR="006E21D3">
              <w:rPr>
                <w:rFonts w:ascii="Times New Roman" w:eastAsia="SimSun" w:hAnsi="Times New Roman"/>
                <w:color w:val="00000A"/>
                <w:sz w:val="20"/>
              </w:rPr>
              <w:t>сек</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Управление принтером</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Сенсорный дисплей или радиальный селектор</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Система фильтрация выходящего воздуха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lang w:val="en-US"/>
              </w:rPr>
            </w:pPr>
            <w:r w:rsidRPr="00E76B1C">
              <w:rPr>
                <w:rFonts w:ascii="Times New Roman" w:eastAsia="SimSun" w:hAnsi="Times New Roman"/>
                <w:color w:val="00000A"/>
                <w:sz w:val="20"/>
              </w:rPr>
              <w:t>Наличие</w:t>
            </w:r>
            <w:r w:rsidRPr="00E76B1C">
              <w:rPr>
                <w:rFonts w:ascii="Times New Roman" w:eastAsia="SimSun" w:hAnsi="Times New Roman"/>
                <w:color w:val="00000A"/>
                <w:sz w:val="20"/>
                <w:lang w:val="en-US"/>
              </w:rPr>
              <w:t>:</w:t>
            </w:r>
            <w:r w:rsidRPr="00E76B1C">
              <w:rPr>
                <w:rFonts w:ascii="Times New Roman" w:eastAsia="SimSun" w:hAnsi="Times New Roman"/>
                <w:color w:val="00000A"/>
                <w:sz w:val="20"/>
              </w:rPr>
              <w:t xml:space="preserve"> угольный или </w:t>
            </w:r>
            <w:r w:rsidRPr="00E76B1C">
              <w:rPr>
                <w:rFonts w:ascii="Times New Roman" w:eastAsia="SimSun" w:hAnsi="Times New Roman"/>
                <w:color w:val="00000A"/>
                <w:sz w:val="20"/>
                <w:lang w:val="en-US"/>
              </w:rPr>
              <w:t>HEPA13</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Габариты принтера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6</w:t>
            </w:r>
            <w:r w:rsidRPr="00E76B1C">
              <w:rPr>
                <w:rFonts w:ascii="Times New Roman" w:eastAsia="SimSun" w:hAnsi="Times New Roman"/>
                <w:color w:val="00000A"/>
                <w:sz w:val="20"/>
                <w:lang w:val="en-US"/>
              </w:rPr>
              <w:t>20</w:t>
            </w:r>
            <w:r w:rsidRPr="00E76B1C">
              <w:rPr>
                <w:rFonts w:ascii="Times New Roman" w:eastAsia="SimSun" w:hAnsi="Times New Roman"/>
                <w:color w:val="00000A"/>
                <w:sz w:val="20"/>
              </w:rPr>
              <w:t>х</w:t>
            </w:r>
            <w:r w:rsidRPr="00E76B1C">
              <w:rPr>
                <w:rFonts w:ascii="Times New Roman" w:eastAsia="SimSun" w:hAnsi="Times New Roman"/>
                <w:color w:val="00000A"/>
                <w:sz w:val="20"/>
                <w:lang w:val="en-US"/>
              </w:rPr>
              <w:t>590</w:t>
            </w:r>
            <w:r w:rsidRPr="00E76B1C">
              <w:rPr>
                <w:rFonts w:ascii="Times New Roman" w:eastAsia="SimSun" w:hAnsi="Times New Roman"/>
                <w:color w:val="00000A"/>
                <w:sz w:val="20"/>
              </w:rPr>
              <w:t>х1110 мм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Вес принтера (собранного и заправленного комплектным расходным материалом)</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50 кг</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Система видеомониторинга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с функцией онлайн-трансляции и отображением статуса печати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Вес с упаковкой</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70 кг</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Деление шага драйвера мотора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1/128</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 xml:space="preserve">Плата управления </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32/64 бит</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Система контроля подачи расходного материала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с возможность</w:t>
            </w:r>
            <w:r w:rsidR="00E06DB1">
              <w:rPr>
                <w:rFonts w:ascii="Times New Roman" w:eastAsia="SimSun" w:hAnsi="Times New Roman"/>
                <w:color w:val="00000A"/>
                <w:sz w:val="20"/>
              </w:rPr>
              <w:t>ю</w:t>
            </w:r>
            <w:r w:rsidRPr="00E76B1C">
              <w:rPr>
                <w:rFonts w:ascii="Times New Roman" w:eastAsia="SimSun" w:hAnsi="Times New Roman"/>
                <w:color w:val="00000A"/>
                <w:sz w:val="20"/>
              </w:rPr>
              <w:t xml:space="preserve"> предупреждения ошибок печати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Система перезапуска печати в случае отключения питания или сбоя</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с режимом продолжения печати с точки остановки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Термоустойчивый радиатор экструдера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с термодатчиками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Количество вентиляторов</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2</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Функция изменения скорости вращения вентилятора</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7"/>
              <w:contextualSpacing/>
              <w:rPr>
                <w:rFonts w:ascii="Times New Roman" w:eastAsia="SimSun" w:hAnsi="Times New Roman"/>
                <w:color w:val="00000A"/>
                <w:sz w:val="20"/>
              </w:rPr>
            </w:pPr>
            <w:r w:rsidRPr="00E76B1C">
              <w:rPr>
                <w:rFonts w:ascii="Times New Roman" w:eastAsia="SimSun" w:hAnsi="Times New Roman"/>
                <w:color w:val="00000A"/>
                <w:sz w:val="20"/>
              </w:rPr>
              <w:t>Требуемая рабочая температура окружающей среды, диапазон</w:t>
            </w:r>
          </w:p>
        </w:tc>
        <w:tc>
          <w:tcPr>
            <w:tcW w:w="5244" w:type="dxa"/>
          </w:tcPr>
          <w:p w:rsidR="00324103" w:rsidRPr="00E76B1C" w:rsidRDefault="00324103" w:rsidP="007F2C41">
            <w:pPr>
              <w:suppressAutoHyphens/>
              <w:spacing w:after="0" w:line="240" w:lineRule="exact"/>
              <w:ind w:left="17"/>
              <w:contextualSpacing/>
              <w:jc w:val="both"/>
              <w:rPr>
                <w:rFonts w:ascii="Times New Roman" w:eastAsia="SimSun" w:hAnsi="Times New Roman"/>
                <w:color w:val="00000A"/>
                <w:sz w:val="20"/>
              </w:rPr>
            </w:pPr>
            <w:r w:rsidRPr="00E76B1C">
              <w:rPr>
                <w:rFonts w:ascii="Times New Roman" w:eastAsia="SimSun" w:hAnsi="Times New Roman"/>
                <w:color w:val="00000A"/>
                <w:sz w:val="20"/>
              </w:rPr>
              <w:t>Не уже 16° - 32°С</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Требуемая температура хранения, диапазон</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уже 0° - 32°С</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Работа в сетях 195-245В 50Гц</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Максимальная потребляемая мощность</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менее 500 Ватт</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Интерфейсы</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Наличие; </w:t>
            </w:r>
            <w:r w:rsidRPr="00E76B1C">
              <w:rPr>
                <w:rFonts w:ascii="Times New Roman" w:eastAsia="SimSun" w:hAnsi="Times New Roman"/>
                <w:color w:val="00000A"/>
                <w:sz w:val="20"/>
                <w:lang w:val="en-US"/>
              </w:rPr>
              <w:t>USB</w:t>
            </w:r>
            <w:r w:rsidRPr="00E76B1C">
              <w:rPr>
                <w:rFonts w:ascii="Times New Roman" w:eastAsia="SimSun" w:hAnsi="Times New Roman"/>
                <w:color w:val="00000A"/>
                <w:sz w:val="20"/>
              </w:rPr>
              <w:t>-</w:t>
            </w:r>
            <w:r w:rsidRPr="00E76B1C">
              <w:rPr>
                <w:rFonts w:ascii="Times New Roman" w:eastAsia="SimSun" w:hAnsi="Times New Roman"/>
                <w:color w:val="00000A"/>
                <w:sz w:val="20"/>
                <w:lang w:val="en-US"/>
              </w:rPr>
              <w:t>B</w:t>
            </w:r>
            <w:r w:rsidRPr="00E76B1C">
              <w:rPr>
                <w:rFonts w:ascii="Times New Roman" w:eastAsia="SimSun" w:hAnsi="Times New Roman"/>
                <w:color w:val="00000A"/>
                <w:sz w:val="20"/>
              </w:rPr>
              <w:t xml:space="preserve">, </w:t>
            </w:r>
            <w:r w:rsidRPr="00E76B1C">
              <w:rPr>
                <w:rFonts w:ascii="Times New Roman" w:eastAsia="SimSun" w:hAnsi="Times New Roman"/>
                <w:color w:val="00000A"/>
                <w:sz w:val="20"/>
                <w:lang w:val="en-US"/>
              </w:rPr>
              <w:t>USB</w:t>
            </w:r>
            <w:r w:rsidRPr="00E76B1C">
              <w:rPr>
                <w:rFonts w:ascii="Times New Roman" w:eastAsia="SimSun" w:hAnsi="Times New Roman"/>
                <w:color w:val="00000A"/>
                <w:sz w:val="20"/>
              </w:rPr>
              <w:t>-</w:t>
            </w:r>
            <w:r w:rsidRPr="00E76B1C">
              <w:rPr>
                <w:rFonts w:ascii="Times New Roman" w:eastAsia="SimSun" w:hAnsi="Times New Roman"/>
                <w:color w:val="00000A"/>
                <w:sz w:val="20"/>
                <w:lang w:val="en-US"/>
              </w:rPr>
              <w:t>A</w:t>
            </w:r>
            <w:r w:rsidRPr="00E76B1C">
              <w:rPr>
                <w:rFonts w:ascii="Times New Roman" w:eastAsia="SimSun" w:hAnsi="Times New Roman"/>
                <w:color w:val="00000A"/>
                <w:sz w:val="20"/>
              </w:rPr>
              <w:t xml:space="preserve">, </w:t>
            </w:r>
            <w:r w:rsidRPr="00E76B1C">
              <w:rPr>
                <w:rFonts w:ascii="Times New Roman" w:eastAsia="SimSun" w:hAnsi="Times New Roman"/>
                <w:color w:val="00000A"/>
                <w:sz w:val="20"/>
                <w:lang w:val="en-US"/>
              </w:rPr>
              <w:t>RJ</w:t>
            </w:r>
            <w:r w:rsidRPr="00E76B1C">
              <w:rPr>
                <w:rFonts w:ascii="Times New Roman" w:eastAsia="SimSun" w:hAnsi="Times New Roman"/>
                <w:color w:val="00000A"/>
                <w:sz w:val="20"/>
              </w:rPr>
              <w:t>-45\</w:t>
            </w:r>
            <w:r w:rsidRPr="00E76B1C">
              <w:rPr>
                <w:rFonts w:ascii="Times New Roman" w:eastAsia="SimSun" w:hAnsi="Times New Roman"/>
                <w:color w:val="00000A"/>
                <w:sz w:val="20"/>
                <w:lang w:val="en-US"/>
              </w:rPr>
              <w:t>RJ</w:t>
            </w:r>
            <w:r w:rsidRPr="00E76B1C">
              <w:rPr>
                <w:rFonts w:ascii="Times New Roman" w:eastAsia="SimSun" w:hAnsi="Times New Roman"/>
                <w:color w:val="00000A"/>
                <w:sz w:val="20"/>
              </w:rPr>
              <w:t xml:space="preserve">-11, </w:t>
            </w:r>
            <w:r w:rsidRPr="00E76B1C">
              <w:rPr>
                <w:rFonts w:ascii="Times New Roman" w:eastAsia="SimSun" w:hAnsi="Times New Roman"/>
                <w:color w:val="00000A"/>
                <w:sz w:val="20"/>
                <w:lang w:val="en-US"/>
              </w:rPr>
              <w:t>WiFi</w:t>
            </w:r>
            <w:r w:rsidRPr="00E76B1C">
              <w:rPr>
                <w:rFonts w:ascii="Times New Roman" w:eastAsia="SimSun" w:hAnsi="Times New Roman"/>
                <w:color w:val="00000A"/>
                <w:sz w:val="20"/>
              </w:rPr>
              <w:t xml:space="preserve"> (2,4 и 5ГГц)</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E06DB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Основной материал печати</w:t>
            </w:r>
          </w:p>
        </w:tc>
        <w:tc>
          <w:tcPr>
            <w:tcW w:w="5244" w:type="dxa"/>
          </w:tcPr>
          <w:p w:rsidR="00324103" w:rsidRPr="00E76B1C" w:rsidRDefault="00324103" w:rsidP="007F2C41">
            <w:pPr>
              <w:suppressAutoHyphens/>
              <w:spacing w:after="0" w:line="240" w:lineRule="exact"/>
              <w:contextualSpacing/>
              <w:rPr>
                <w:rFonts w:ascii="Times New Roman" w:eastAsia="SimSun" w:hAnsi="Times New Roman"/>
                <w:color w:val="00000A"/>
                <w:sz w:val="20"/>
                <w:lang w:val="en-US"/>
              </w:rPr>
            </w:pPr>
            <w:r w:rsidRPr="00E76B1C">
              <w:rPr>
                <w:rFonts w:ascii="Times New Roman" w:eastAsia="SimSun" w:hAnsi="Times New Roman"/>
                <w:color w:val="00000A"/>
                <w:sz w:val="20"/>
                <w:lang w:val="en-US"/>
              </w:rPr>
              <w:t>PLA, ABS, Flex, Elastic, Nylon, ASA, ABS/PC, PET, PETG, PC, TPU, TPE, BRONZE, WOOD, CARBON</w:t>
            </w:r>
          </w:p>
        </w:tc>
        <w:tc>
          <w:tcPr>
            <w:tcW w:w="1276" w:type="dxa"/>
            <w:vMerge/>
          </w:tcPr>
          <w:p w:rsidR="00324103" w:rsidRPr="00E76B1C" w:rsidRDefault="00324103" w:rsidP="009B6FB3">
            <w:pPr>
              <w:suppressAutoHyphens/>
              <w:rPr>
                <w:rFonts w:ascii="Times New Roman" w:eastAsia="SimSun" w:hAnsi="Times New Roman"/>
                <w:color w:val="00000A"/>
                <w:sz w:val="20"/>
                <w:lang w:val="en-US"/>
              </w:rPr>
            </w:pPr>
          </w:p>
        </w:tc>
        <w:tc>
          <w:tcPr>
            <w:tcW w:w="1276" w:type="dxa"/>
            <w:vMerge/>
          </w:tcPr>
          <w:p w:rsidR="00324103" w:rsidRPr="00E76B1C" w:rsidRDefault="00324103" w:rsidP="009B6FB3">
            <w:pPr>
              <w:suppressAutoHyphens/>
              <w:rPr>
                <w:rFonts w:ascii="Times New Roman" w:eastAsia="SimSun" w:hAnsi="Times New Roman"/>
                <w:color w:val="00000A"/>
                <w:sz w:val="20"/>
                <w:lang w:val="en-US"/>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lang w:val="en-US"/>
              </w:rPr>
            </w:pPr>
          </w:p>
        </w:tc>
        <w:tc>
          <w:tcPr>
            <w:tcW w:w="2711" w:type="dxa"/>
            <w:vMerge/>
          </w:tcPr>
          <w:p w:rsidR="00324103" w:rsidRPr="009B6FB3" w:rsidRDefault="00324103" w:rsidP="009B6FB3">
            <w:pPr>
              <w:suppressAutoHyphens/>
              <w:ind w:left="360"/>
              <w:rPr>
                <w:rFonts w:eastAsia="SimSun" w:cs="Calibri"/>
                <w:color w:val="00000A"/>
                <w:sz w:val="20"/>
                <w:lang w:val="en-US"/>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Растворимый материал печати</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PVA, HIPS</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 xml:space="preserve">ПО должно имеет интуитивно-понятный интерфейс </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Наличие; Присутствует возможность предпросмотра 3</w:t>
            </w:r>
            <w:r w:rsidRPr="00E76B1C">
              <w:rPr>
                <w:rFonts w:ascii="Times New Roman" w:eastAsia="SimSun" w:hAnsi="Times New Roman"/>
                <w:color w:val="00000A"/>
                <w:sz w:val="20"/>
                <w:lang w:val="en-US"/>
              </w:rPr>
              <w:t>D</w:t>
            </w:r>
            <w:r w:rsidRPr="00E76B1C">
              <w:rPr>
                <w:rFonts w:ascii="Times New Roman" w:eastAsia="SimSun" w:hAnsi="Times New Roman"/>
                <w:color w:val="00000A"/>
                <w:sz w:val="20"/>
              </w:rPr>
              <w:t>-модели, а также её масштабирования, разделения, вращения. Предусмотрено удаленное управление принтером.</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Типы файлов</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*.stl</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Операционная система</w:t>
            </w:r>
          </w:p>
        </w:tc>
        <w:tc>
          <w:tcPr>
            <w:tcW w:w="5244" w:type="dxa"/>
          </w:tcPr>
          <w:p w:rsidR="00324103" w:rsidRPr="00E76B1C" w:rsidRDefault="00324103"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Windows XP и более поздние версии</w:t>
            </w: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c>
          <w:tcPr>
            <w:tcW w:w="1276" w:type="dxa"/>
            <w:vMerge/>
          </w:tcPr>
          <w:p w:rsidR="00324103" w:rsidRPr="00E76B1C" w:rsidRDefault="00324103" w:rsidP="009B6FB3">
            <w:pPr>
              <w:suppressAutoHyphens/>
              <w:ind w:left="18"/>
              <w:jc w:val="both"/>
              <w:rPr>
                <w:rFonts w:ascii="Times New Roman" w:eastAsia="SimSun" w:hAnsi="Times New Roman"/>
                <w:color w:val="00000A"/>
                <w:sz w:val="20"/>
              </w:rPr>
            </w:pPr>
          </w:p>
        </w:tc>
      </w:tr>
      <w:tr w:rsidR="00324103" w:rsidRPr="00DC3741" w:rsidTr="009B6FB3">
        <w:tc>
          <w:tcPr>
            <w:tcW w:w="799" w:type="dxa"/>
            <w:vMerge/>
          </w:tcPr>
          <w:p w:rsidR="00324103" w:rsidRPr="009B6FB3" w:rsidRDefault="00324103" w:rsidP="009B6FB3">
            <w:pPr>
              <w:suppressAutoHyphens/>
              <w:ind w:left="360"/>
              <w:rPr>
                <w:rFonts w:eastAsia="SimSun" w:cs="Calibri"/>
                <w:color w:val="00000A"/>
                <w:sz w:val="20"/>
              </w:rPr>
            </w:pPr>
          </w:p>
        </w:tc>
        <w:tc>
          <w:tcPr>
            <w:tcW w:w="2711" w:type="dxa"/>
            <w:vMerge/>
          </w:tcPr>
          <w:p w:rsidR="00324103" w:rsidRPr="009B6FB3" w:rsidRDefault="00324103" w:rsidP="009B6FB3">
            <w:pPr>
              <w:suppressAutoHyphens/>
              <w:ind w:left="360"/>
              <w:rPr>
                <w:rFonts w:eastAsia="SimSun" w:cs="Calibri"/>
                <w:color w:val="00000A"/>
                <w:sz w:val="20"/>
              </w:rPr>
            </w:pPr>
          </w:p>
        </w:tc>
        <w:tc>
          <w:tcPr>
            <w:tcW w:w="3828" w:type="dxa"/>
          </w:tcPr>
          <w:p w:rsidR="00324103" w:rsidRPr="00E76B1C" w:rsidRDefault="00324103"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Комплектация</w:t>
            </w:r>
          </w:p>
        </w:tc>
        <w:tc>
          <w:tcPr>
            <w:tcW w:w="5244" w:type="dxa"/>
          </w:tcPr>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1х 3</w:t>
            </w:r>
            <w:r w:rsidRPr="00E76B1C">
              <w:rPr>
                <w:rFonts w:ascii="Times New Roman" w:eastAsia="SimSun" w:hAnsi="Times New Roman"/>
                <w:color w:val="00000A"/>
                <w:sz w:val="20"/>
                <w:lang w:val="en-US"/>
              </w:rPr>
              <w:t>D</w:t>
            </w:r>
            <w:r w:rsidRPr="00E76B1C">
              <w:rPr>
                <w:rFonts w:ascii="Times New Roman" w:eastAsia="SimSun" w:hAnsi="Times New Roman"/>
                <w:color w:val="00000A"/>
                <w:sz w:val="20"/>
              </w:rPr>
              <w:t>-принтер</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5х Силовой кабель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2х Держатель для катушки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Пинцет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2х Предохранители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Стекло в защитном коробе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1х Комплект шестигранных ключей</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Шпатель для снятия моделей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USB флеш-карта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2х Катушка пластика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2х Винты запасные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Термостойкие перчатки </w:t>
            </w:r>
          </w:p>
          <w:p w:rsidR="00324103" w:rsidRPr="00E76B1C" w:rsidRDefault="00324103" w:rsidP="007F2C41">
            <w:pPr>
              <w:suppressAutoHyphens/>
              <w:spacing w:after="0" w:line="240" w:lineRule="exact"/>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Набор для чистки сопла </w:t>
            </w:r>
          </w:p>
        </w:tc>
        <w:tc>
          <w:tcPr>
            <w:tcW w:w="1276" w:type="dxa"/>
            <w:vMerge/>
          </w:tcPr>
          <w:p w:rsidR="00324103" w:rsidRPr="00E76B1C" w:rsidRDefault="00324103" w:rsidP="009B6FB3">
            <w:pPr>
              <w:suppressAutoHyphens/>
              <w:jc w:val="both"/>
              <w:rPr>
                <w:rFonts w:ascii="Times New Roman" w:eastAsia="SimSun" w:hAnsi="Times New Roman"/>
                <w:color w:val="00000A"/>
                <w:sz w:val="20"/>
              </w:rPr>
            </w:pPr>
          </w:p>
        </w:tc>
        <w:tc>
          <w:tcPr>
            <w:tcW w:w="1276" w:type="dxa"/>
            <w:vMerge/>
          </w:tcPr>
          <w:p w:rsidR="00324103" w:rsidRPr="00E76B1C" w:rsidRDefault="00324103" w:rsidP="009B6FB3">
            <w:pPr>
              <w:suppressAutoHyphens/>
              <w:jc w:val="both"/>
              <w:rPr>
                <w:rFonts w:ascii="Times New Roman" w:eastAsia="SimSun" w:hAnsi="Times New Roman"/>
                <w:color w:val="00000A"/>
                <w:sz w:val="20"/>
              </w:rPr>
            </w:pPr>
          </w:p>
        </w:tc>
      </w:tr>
      <w:tr w:rsidR="00602367" w:rsidRPr="00DC3741" w:rsidTr="009B6FB3">
        <w:tc>
          <w:tcPr>
            <w:tcW w:w="799" w:type="dxa"/>
            <w:vMerge w:val="restart"/>
          </w:tcPr>
          <w:p w:rsidR="00602367" w:rsidRPr="009B6FB3" w:rsidRDefault="00602367" w:rsidP="009B6FB3">
            <w:pPr>
              <w:suppressAutoHyphens/>
              <w:rPr>
                <w:rFonts w:eastAsia="SimSun" w:cs="Calibri"/>
                <w:color w:val="00000A"/>
                <w:sz w:val="20"/>
              </w:rPr>
            </w:pPr>
            <w:r>
              <w:rPr>
                <w:rFonts w:eastAsia="SimSun" w:cs="Calibri"/>
                <w:color w:val="00000A"/>
                <w:sz w:val="20"/>
              </w:rPr>
              <w:t>2</w:t>
            </w:r>
          </w:p>
        </w:tc>
        <w:tc>
          <w:tcPr>
            <w:tcW w:w="2711" w:type="dxa"/>
            <w:vMerge w:val="restart"/>
          </w:tcPr>
          <w:p w:rsidR="00602367" w:rsidRPr="00130103" w:rsidRDefault="00602367"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Пластик PVA </w:t>
            </w: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Диаметр нити</w:t>
            </w:r>
          </w:p>
        </w:tc>
        <w:tc>
          <w:tcPr>
            <w:tcW w:w="5244" w:type="dxa"/>
          </w:tcPr>
          <w:p w:rsidR="00602367" w:rsidRPr="00E76B1C" w:rsidRDefault="00602367"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 xml:space="preserve">Не более 1,75 мм, </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Pr>
                <w:rFonts w:ascii="Times New Roman" w:eastAsia="SimSun" w:hAnsi="Times New Roman"/>
                <w:color w:val="00000A"/>
                <w:sz w:val="20"/>
              </w:rPr>
              <w:t>5</w:t>
            </w: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Вес нетто</w:t>
            </w:r>
          </w:p>
        </w:tc>
        <w:tc>
          <w:tcPr>
            <w:tcW w:w="5244" w:type="dxa"/>
          </w:tcPr>
          <w:p w:rsidR="00602367" w:rsidRPr="00E76B1C" w:rsidRDefault="00602367"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0.5 кг</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Вес брутто</w:t>
            </w:r>
          </w:p>
        </w:tc>
        <w:tc>
          <w:tcPr>
            <w:tcW w:w="5244" w:type="dxa"/>
          </w:tcPr>
          <w:p w:rsidR="00602367" w:rsidRPr="00E76B1C" w:rsidRDefault="00602367"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0,9 кг</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Габариты упаковки</w:t>
            </w:r>
          </w:p>
        </w:tc>
        <w:tc>
          <w:tcPr>
            <w:tcW w:w="5244" w:type="dxa"/>
          </w:tcPr>
          <w:p w:rsidR="00602367" w:rsidRPr="00E76B1C" w:rsidRDefault="00602367"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20х20х8 см</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Диапазон рабочих температур</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lang w:val="en-US"/>
              </w:rPr>
            </w:pPr>
            <w:r w:rsidRPr="00E76B1C">
              <w:rPr>
                <w:rFonts w:ascii="Times New Roman" w:eastAsia="SimSun" w:hAnsi="Times New Roman"/>
                <w:color w:val="00000A"/>
                <w:sz w:val="20"/>
                <w:shd w:val="clear" w:color="auto" w:fill="FFFFFF"/>
              </w:rPr>
              <w:t>Не менее 180-220 °C</w:t>
            </w: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Температура стола</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50 °C</w:t>
            </w: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E76B1C" w:rsidRDefault="00602367" w:rsidP="009B6FB3">
            <w:pPr>
              <w:suppressAutoHyphens/>
              <w:rPr>
                <w:rFonts w:ascii="Times New Roman" w:eastAsia="SimSun" w:hAnsi="Times New Roman"/>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Растворимость в воде</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Наличие</w:t>
            </w: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shd w:val="clear" w:color="auto" w:fill="FFFFFF"/>
              </w:rPr>
            </w:pPr>
          </w:p>
        </w:tc>
      </w:tr>
      <w:tr w:rsidR="007C012C" w:rsidRPr="00DC3741" w:rsidTr="009B6FB3">
        <w:tc>
          <w:tcPr>
            <w:tcW w:w="799" w:type="dxa"/>
            <w:vMerge w:val="restart"/>
          </w:tcPr>
          <w:p w:rsidR="007C012C" w:rsidRPr="00130103" w:rsidRDefault="007C012C" w:rsidP="009B6FB3">
            <w:pPr>
              <w:suppressAutoHyphens/>
              <w:rPr>
                <w:rFonts w:eastAsia="SimSun" w:cs="Calibri"/>
                <w:b/>
                <w:color w:val="00000A"/>
                <w:sz w:val="20"/>
              </w:rPr>
            </w:pPr>
            <w:r w:rsidRPr="00130103">
              <w:rPr>
                <w:rFonts w:eastAsia="SimSun" w:cs="Calibri"/>
                <w:b/>
                <w:color w:val="00000A"/>
                <w:sz w:val="20"/>
              </w:rPr>
              <w:t>3</w:t>
            </w:r>
          </w:p>
        </w:tc>
        <w:tc>
          <w:tcPr>
            <w:tcW w:w="2711" w:type="dxa"/>
            <w:vMerge w:val="restart"/>
          </w:tcPr>
          <w:p w:rsidR="007C012C" w:rsidRPr="00130103" w:rsidRDefault="007C012C" w:rsidP="009B6FB3">
            <w:pPr>
              <w:suppressAutoHyphens/>
              <w:rPr>
                <w:rFonts w:ascii="Times New Roman" w:eastAsia="SimSun" w:hAnsi="Times New Roman"/>
                <w:b/>
                <w:color w:val="00000A"/>
                <w:sz w:val="20"/>
                <w:lang w:val="en-US"/>
              </w:rPr>
            </w:pPr>
            <w:r w:rsidRPr="00130103">
              <w:rPr>
                <w:rFonts w:ascii="Times New Roman" w:eastAsia="SimSun" w:hAnsi="Times New Roman"/>
                <w:b/>
                <w:color w:val="00000A"/>
                <w:sz w:val="20"/>
              </w:rPr>
              <w:t xml:space="preserve">Пластик </w:t>
            </w:r>
            <w:r w:rsidRPr="00130103">
              <w:rPr>
                <w:rFonts w:ascii="Times New Roman" w:eastAsia="SimSun" w:hAnsi="Times New Roman"/>
                <w:b/>
                <w:color w:val="00000A"/>
                <w:sz w:val="20"/>
                <w:lang w:val="en-US"/>
              </w:rPr>
              <w:t>Bflex</w:t>
            </w: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Диаметр нити</w:t>
            </w:r>
          </w:p>
        </w:tc>
        <w:tc>
          <w:tcPr>
            <w:tcW w:w="5244" w:type="dxa"/>
          </w:tcPr>
          <w:p w:rsidR="007C012C" w:rsidRPr="00E76B1C" w:rsidRDefault="007C012C"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 xml:space="preserve">Не более 1,75 мм, </w:t>
            </w:r>
          </w:p>
        </w:tc>
        <w:tc>
          <w:tcPr>
            <w:tcW w:w="1276" w:type="dxa"/>
            <w:vMerge w:val="restart"/>
          </w:tcPr>
          <w:p w:rsidR="007C012C" w:rsidRPr="00E76B1C" w:rsidRDefault="007C012C"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7C012C" w:rsidRPr="00E76B1C" w:rsidRDefault="007C012C" w:rsidP="009B6FB3">
            <w:pPr>
              <w:suppressAutoHyphens/>
              <w:rPr>
                <w:rFonts w:ascii="Times New Roman" w:eastAsia="SimSun" w:hAnsi="Times New Roman"/>
                <w:color w:val="00000A"/>
                <w:sz w:val="20"/>
              </w:rPr>
            </w:pPr>
            <w:r>
              <w:rPr>
                <w:rFonts w:ascii="Times New Roman" w:eastAsia="SimSun" w:hAnsi="Times New Roman"/>
                <w:color w:val="00000A"/>
                <w:sz w:val="20"/>
              </w:rPr>
              <w:t>5</w:t>
            </w:r>
          </w:p>
        </w:tc>
      </w:tr>
      <w:tr w:rsidR="007C012C" w:rsidRPr="00DC374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Вес нетто</w:t>
            </w:r>
          </w:p>
        </w:tc>
        <w:tc>
          <w:tcPr>
            <w:tcW w:w="5244" w:type="dxa"/>
          </w:tcPr>
          <w:p w:rsidR="007C012C" w:rsidRPr="00E76B1C" w:rsidRDefault="007C012C"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0.5 кг</w:t>
            </w:r>
          </w:p>
        </w:tc>
        <w:tc>
          <w:tcPr>
            <w:tcW w:w="1276" w:type="dxa"/>
            <w:vMerge/>
          </w:tcPr>
          <w:p w:rsidR="007C012C" w:rsidRPr="00E76B1C" w:rsidRDefault="007C012C" w:rsidP="009B6FB3">
            <w:pPr>
              <w:suppressAutoHyphens/>
              <w:rPr>
                <w:rFonts w:ascii="Times New Roman" w:eastAsia="SimSun" w:hAnsi="Times New Roman"/>
                <w:color w:val="00000A"/>
                <w:sz w:val="20"/>
              </w:rPr>
            </w:pPr>
          </w:p>
        </w:tc>
        <w:tc>
          <w:tcPr>
            <w:tcW w:w="1276" w:type="dxa"/>
            <w:vMerge/>
          </w:tcPr>
          <w:p w:rsidR="007C012C" w:rsidRPr="00E76B1C" w:rsidRDefault="007C012C" w:rsidP="009B6FB3">
            <w:pPr>
              <w:suppressAutoHyphens/>
              <w:rPr>
                <w:rFonts w:ascii="Times New Roman" w:eastAsia="SimSun" w:hAnsi="Times New Roman"/>
                <w:color w:val="00000A"/>
                <w:sz w:val="20"/>
              </w:rPr>
            </w:pPr>
          </w:p>
        </w:tc>
      </w:tr>
      <w:tr w:rsidR="007C012C" w:rsidRPr="00DC374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Вес брутто</w:t>
            </w:r>
          </w:p>
        </w:tc>
        <w:tc>
          <w:tcPr>
            <w:tcW w:w="5244" w:type="dxa"/>
          </w:tcPr>
          <w:p w:rsidR="007C012C" w:rsidRPr="00E76B1C" w:rsidRDefault="007C012C"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0,9 кг</w:t>
            </w:r>
          </w:p>
        </w:tc>
        <w:tc>
          <w:tcPr>
            <w:tcW w:w="1276" w:type="dxa"/>
            <w:vMerge/>
          </w:tcPr>
          <w:p w:rsidR="007C012C" w:rsidRPr="00E76B1C" w:rsidRDefault="007C012C" w:rsidP="009B6FB3">
            <w:pPr>
              <w:suppressAutoHyphens/>
              <w:rPr>
                <w:rFonts w:ascii="Times New Roman" w:eastAsia="SimSun" w:hAnsi="Times New Roman"/>
                <w:color w:val="00000A"/>
                <w:sz w:val="20"/>
              </w:rPr>
            </w:pPr>
          </w:p>
        </w:tc>
        <w:tc>
          <w:tcPr>
            <w:tcW w:w="1276" w:type="dxa"/>
            <w:vMerge/>
          </w:tcPr>
          <w:p w:rsidR="007C012C" w:rsidRPr="00E76B1C" w:rsidRDefault="007C012C" w:rsidP="009B6FB3">
            <w:pPr>
              <w:suppressAutoHyphens/>
              <w:rPr>
                <w:rFonts w:ascii="Times New Roman" w:eastAsia="SimSun" w:hAnsi="Times New Roman"/>
                <w:color w:val="00000A"/>
                <w:sz w:val="20"/>
              </w:rPr>
            </w:pPr>
          </w:p>
        </w:tc>
      </w:tr>
      <w:tr w:rsidR="007C012C" w:rsidRPr="00DC374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rPr>
              <w:t>Габариты упаковки</w:t>
            </w:r>
          </w:p>
        </w:tc>
        <w:tc>
          <w:tcPr>
            <w:tcW w:w="5244" w:type="dxa"/>
          </w:tcPr>
          <w:p w:rsidR="007C012C" w:rsidRPr="00E76B1C" w:rsidRDefault="007C012C" w:rsidP="007F2C41">
            <w:pPr>
              <w:suppressAutoHyphens/>
              <w:spacing w:after="0" w:line="240" w:lineRule="exact"/>
              <w:contextualSpacing/>
              <w:rPr>
                <w:rFonts w:ascii="Times New Roman" w:eastAsia="SimSun" w:hAnsi="Times New Roman"/>
                <w:color w:val="00000A"/>
                <w:sz w:val="20"/>
              </w:rPr>
            </w:pPr>
            <w:r w:rsidRPr="00E76B1C">
              <w:rPr>
                <w:rFonts w:ascii="Times New Roman" w:eastAsia="SimSun" w:hAnsi="Times New Roman"/>
                <w:color w:val="00000A"/>
                <w:sz w:val="20"/>
              </w:rPr>
              <w:t>Не менее 20х20х8 см</w:t>
            </w:r>
          </w:p>
        </w:tc>
        <w:tc>
          <w:tcPr>
            <w:tcW w:w="1276" w:type="dxa"/>
            <w:vMerge/>
          </w:tcPr>
          <w:p w:rsidR="007C012C" w:rsidRPr="00E76B1C" w:rsidRDefault="007C012C" w:rsidP="009B6FB3">
            <w:pPr>
              <w:suppressAutoHyphens/>
              <w:rPr>
                <w:rFonts w:ascii="Times New Roman" w:eastAsia="SimSun" w:hAnsi="Times New Roman"/>
                <w:color w:val="00000A"/>
                <w:sz w:val="20"/>
              </w:rPr>
            </w:pPr>
          </w:p>
        </w:tc>
        <w:tc>
          <w:tcPr>
            <w:tcW w:w="1276" w:type="dxa"/>
            <w:vMerge/>
          </w:tcPr>
          <w:p w:rsidR="007C012C" w:rsidRPr="00E76B1C" w:rsidRDefault="007C012C" w:rsidP="009B6FB3">
            <w:pPr>
              <w:suppressAutoHyphens/>
              <w:rPr>
                <w:rFonts w:ascii="Times New Roman" w:eastAsia="SimSun" w:hAnsi="Times New Roman"/>
                <w:color w:val="00000A"/>
                <w:sz w:val="20"/>
              </w:rPr>
            </w:pPr>
          </w:p>
        </w:tc>
      </w:tr>
      <w:tr w:rsidR="007C012C" w:rsidRPr="00DC374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Диапазон рабочих температур</w:t>
            </w:r>
          </w:p>
        </w:tc>
        <w:tc>
          <w:tcPr>
            <w:tcW w:w="5244" w:type="dxa"/>
          </w:tcPr>
          <w:p w:rsidR="007C012C" w:rsidRPr="00E76B1C" w:rsidRDefault="007C012C" w:rsidP="007F2C41">
            <w:pPr>
              <w:suppressAutoHyphens/>
              <w:spacing w:after="0" w:line="240" w:lineRule="exact"/>
              <w:ind w:left="18"/>
              <w:contextualSpacing/>
              <w:jc w:val="both"/>
              <w:rPr>
                <w:rFonts w:ascii="Times New Roman" w:eastAsia="SimSun" w:hAnsi="Times New Roman"/>
                <w:color w:val="00000A"/>
                <w:sz w:val="20"/>
                <w:lang w:val="en-US"/>
              </w:rPr>
            </w:pPr>
            <w:r w:rsidRPr="00E76B1C">
              <w:rPr>
                <w:rFonts w:ascii="Times New Roman" w:eastAsia="SimSun" w:hAnsi="Times New Roman"/>
                <w:color w:val="00000A"/>
                <w:sz w:val="20"/>
                <w:shd w:val="clear" w:color="auto" w:fill="FFFFFF"/>
              </w:rPr>
              <w:t xml:space="preserve">Не менее </w:t>
            </w:r>
            <w:r w:rsidRPr="00E76B1C">
              <w:rPr>
                <w:rFonts w:ascii="Times New Roman" w:eastAsia="SimSun" w:hAnsi="Times New Roman"/>
                <w:color w:val="00000A"/>
                <w:sz w:val="20"/>
                <w:shd w:val="clear" w:color="auto" w:fill="FFFFFF"/>
                <w:lang w:val="en-US"/>
              </w:rPr>
              <w:t>220-250</w:t>
            </w:r>
            <w:r w:rsidRPr="00E76B1C">
              <w:rPr>
                <w:rFonts w:ascii="Times New Roman" w:eastAsia="SimSun" w:hAnsi="Times New Roman"/>
                <w:color w:val="00000A"/>
                <w:sz w:val="20"/>
                <w:shd w:val="clear" w:color="auto" w:fill="FFFFFF"/>
              </w:rPr>
              <w:t xml:space="preserve"> °C</w:t>
            </w:r>
          </w:p>
        </w:tc>
        <w:tc>
          <w:tcPr>
            <w:tcW w:w="1276" w:type="dxa"/>
            <w:vMerge/>
          </w:tcPr>
          <w:p w:rsidR="007C012C" w:rsidRPr="00E76B1C" w:rsidRDefault="007C012C" w:rsidP="009B6FB3">
            <w:pPr>
              <w:suppressAutoHyphens/>
              <w:ind w:left="18"/>
              <w:jc w:val="both"/>
              <w:rPr>
                <w:rFonts w:ascii="Times New Roman" w:eastAsia="SimSun" w:hAnsi="Times New Roman"/>
                <w:color w:val="00000A"/>
                <w:sz w:val="20"/>
                <w:shd w:val="clear" w:color="auto" w:fill="FFFFFF"/>
              </w:rPr>
            </w:pPr>
          </w:p>
        </w:tc>
        <w:tc>
          <w:tcPr>
            <w:tcW w:w="1276" w:type="dxa"/>
            <w:vMerge/>
          </w:tcPr>
          <w:p w:rsidR="007C012C" w:rsidRPr="00E76B1C" w:rsidRDefault="007C012C" w:rsidP="009B6FB3">
            <w:pPr>
              <w:suppressAutoHyphens/>
              <w:ind w:left="18"/>
              <w:jc w:val="both"/>
              <w:rPr>
                <w:rFonts w:ascii="Times New Roman" w:eastAsia="SimSun" w:hAnsi="Times New Roman"/>
                <w:color w:val="00000A"/>
                <w:sz w:val="20"/>
                <w:shd w:val="clear" w:color="auto" w:fill="FFFFFF"/>
              </w:rPr>
            </w:pPr>
          </w:p>
        </w:tc>
      </w:tr>
      <w:tr w:rsidR="007C012C" w:rsidRPr="00DC374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after="0" w:line="240" w:lineRule="exact"/>
              <w:ind w:left="18"/>
              <w:contextualSpacing/>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Гибкость (резиноподобность)</w:t>
            </w:r>
          </w:p>
        </w:tc>
        <w:tc>
          <w:tcPr>
            <w:tcW w:w="5244" w:type="dxa"/>
          </w:tcPr>
          <w:p w:rsidR="007C012C" w:rsidRPr="00E76B1C" w:rsidRDefault="007C012C" w:rsidP="007F2C41">
            <w:pPr>
              <w:suppressAutoHyphens/>
              <w:spacing w:after="0" w:line="240" w:lineRule="exact"/>
              <w:ind w:left="18"/>
              <w:contextualSpacing/>
              <w:jc w:val="both"/>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Наличие</w:t>
            </w:r>
          </w:p>
        </w:tc>
        <w:tc>
          <w:tcPr>
            <w:tcW w:w="1276" w:type="dxa"/>
            <w:vMerge/>
          </w:tcPr>
          <w:p w:rsidR="007C012C" w:rsidRPr="00E76B1C" w:rsidRDefault="007C012C" w:rsidP="009B6FB3">
            <w:pPr>
              <w:suppressAutoHyphens/>
              <w:ind w:left="18"/>
              <w:jc w:val="both"/>
              <w:rPr>
                <w:rFonts w:ascii="Times New Roman" w:eastAsia="SimSun" w:hAnsi="Times New Roman"/>
                <w:color w:val="00000A"/>
                <w:sz w:val="20"/>
                <w:shd w:val="clear" w:color="auto" w:fill="FFFFFF"/>
              </w:rPr>
            </w:pPr>
          </w:p>
        </w:tc>
        <w:tc>
          <w:tcPr>
            <w:tcW w:w="1276" w:type="dxa"/>
            <w:vMerge/>
          </w:tcPr>
          <w:p w:rsidR="007C012C" w:rsidRPr="00E76B1C" w:rsidRDefault="007C012C" w:rsidP="009B6FB3">
            <w:pPr>
              <w:suppressAutoHyphens/>
              <w:ind w:left="18"/>
              <w:jc w:val="both"/>
              <w:rPr>
                <w:rFonts w:ascii="Times New Roman" w:eastAsia="SimSun" w:hAnsi="Times New Roman"/>
                <w:color w:val="00000A"/>
                <w:sz w:val="20"/>
                <w:shd w:val="clear" w:color="auto" w:fill="FFFFFF"/>
              </w:rPr>
            </w:pPr>
          </w:p>
        </w:tc>
      </w:tr>
      <w:tr w:rsidR="00602367" w:rsidRPr="00DC3741" w:rsidTr="009B6FB3">
        <w:tc>
          <w:tcPr>
            <w:tcW w:w="799" w:type="dxa"/>
            <w:vMerge w:val="restart"/>
          </w:tcPr>
          <w:p w:rsidR="00602367" w:rsidRPr="00130103" w:rsidRDefault="00602367" w:rsidP="009B6FB3">
            <w:pPr>
              <w:suppressAutoHyphens/>
              <w:rPr>
                <w:rFonts w:eastAsia="SimSun" w:cs="Calibri"/>
                <w:b/>
                <w:color w:val="00000A"/>
                <w:sz w:val="20"/>
              </w:rPr>
            </w:pPr>
            <w:r w:rsidRPr="00130103">
              <w:rPr>
                <w:rFonts w:eastAsia="SimSun" w:cs="Calibri"/>
                <w:b/>
                <w:color w:val="00000A"/>
                <w:sz w:val="20"/>
              </w:rPr>
              <w:t>4</w:t>
            </w:r>
          </w:p>
        </w:tc>
        <w:tc>
          <w:tcPr>
            <w:tcW w:w="2711" w:type="dxa"/>
            <w:vMerge w:val="restart"/>
          </w:tcPr>
          <w:p w:rsidR="00602367" w:rsidRPr="00130103" w:rsidRDefault="00602367"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Финишное покрытие </w:t>
            </w:r>
            <w:r w:rsidRPr="00130103">
              <w:rPr>
                <w:rFonts w:ascii="Times New Roman" w:eastAsia="SimSun" w:hAnsi="Times New Roman"/>
                <w:b/>
                <w:color w:val="00000A"/>
                <w:sz w:val="20"/>
                <w:lang w:val="en-US"/>
              </w:rPr>
              <w:t>Smooth</w:t>
            </w:r>
            <w:r w:rsidRPr="00130103">
              <w:rPr>
                <w:rFonts w:ascii="Times New Roman" w:eastAsia="SimSun" w:hAnsi="Times New Roman"/>
                <w:b/>
                <w:color w:val="00000A"/>
                <w:sz w:val="20"/>
              </w:rPr>
              <w:t>-</w:t>
            </w:r>
            <w:r w:rsidRPr="00130103">
              <w:rPr>
                <w:rFonts w:ascii="Times New Roman" w:eastAsia="SimSun" w:hAnsi="Times New Roman"/>
                <w:b/>
                <w:color w:val="00000A"/>
                <w:sz w:val="20"/>
                <w:lang w:val="en-US"/>
              </w:rPr>
              <w:t>OnForm</w:t>
            </w:r>
            <w:r w:rsidRPr="00130103">
              <w:rPr>
                <w:rFonts w:ascii="Times New Roman" w:eastAsia="SimSun" w:hAnsi="Times New Roman"/>
                <w:b/>
                <w:color w:val="00000A"/>
                <w:sz w:val="20"/>
              </w:rPr>
              <w:t>-</w:t>
            </w:r>
            <w:r w:rsidRPr="00130103">
              <w:rPr>
                <w:rFonts w:ascii="Times New Roman" w:eastAsia="SimSun" w:hAnsi="Times New Roman"/>
                <w:b/>
                <w:color w:val="00000A"/>
                <w:sz w:val="20"/>
                <w:lang w:val="en-US"/>
              </w:rPr>
              <w:t>XXTC</w:t>
            </w:r>
            <w:r w:rsidRPr="00130103">
              <w:rPr>
                <w:rFonts w:ascii="Times New Roman" w:eastAsia="SimSun" w:hAnsi="Times New Roman"/>
                <w:b/>
                <w:color w:val="00000A"/>
                <w:sz w:val="20"/>
              </w:rPr>
              <w:t>-3</w:t>
            </w:r>
            <w:r w:rsidRPr="00130103">
              <w:rPr>
                <w:rFonts w:ascii="Times New Roman" w:eastAsia="SimSun" w:hAnsi="Times New Roman"/>
                <w:b/>
                <w:color w:val="00000A"/>
                <w:sz w:val="20"/>
                <w:lang w:val="en-US"/>
              </w:rPr>
              <w:t>DBRUSH</w:t>
            </w:r>
            <w:r w:rsidRPr="00130103">
              <w:rPr>
                <w:rFonts w:ascii="Times New Roman" w:eastAsia="SimSun" w:hAnsi="Times New Roman"/>
                <w:b/>
                <w:color w:val="00000A"/>
                <w:sz w:val="20"/>
              </w:rPr>
              <w:t>-</w:t>
            </w:r>
            <w:r w:rsidRPr="00130103">
              <w:rPr>
                <w:rFonts w:ascii="Times New Roman" w:eastAsia="SimSun" w:hAnsi="Times New Roman"/>
                <w:b/>
                <w:color w:val="00000A"/>
                <w:sz w:val="20"/>
                <w:lang w:val="en-US"/>
              </w:rPr>
              <w:t>ON</w:t>
            </w:r>
            <w:r w:rsidRPr="00130103">
              <w:rPr>
                <w:rFonts w:ascii="Times New Roman" w:eastAsia="SimSun" w:hAnsi="Times New Roman"/>
                <w:b/>
                <w:color w:val="00000A"/>
                <w:sz w:val="20"/>
              </w:rPr>
              <w:t xml:space="preserve"> или</w:t>
            </w:r>
            <w:r w:rsidR="00DB1402">
              <w:rPr>
                <w:rFonts w:ascii="Times New Roman" w:eastAsia="SimSun" w:hAnsi="Times New Roman"/>
                <w:b/>
                <w:color w:val="00000A"/>
                <w:sz w:val="20"/>
              </w:rPr>
              <w:t xml:space="preserve"> аналог</w:t>
            </w: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bCs/>
                <w:color w:val="333333"/>
                <w:sz w:val="20"/>
              </w:rPr>
            </w:pPr>
            <w:r w:rsidRPr="00E76B1C">
              <w:rPr>
                <w:rFonts w:ascii="Times New Roman" w:eastAsia="SimSun" w:hAnsi="Times New Roman"/>
                <w:color w:val="333333"/>
                <w:sz w:val="20"/>
              </w:rPr>
              <w:t>Рабочее время нанесения</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5 минут</w:t>
            </w:r>
          </w:p>
        </w:tc>
        <w:tc>
          <w:tcPr>
            <w:tcW w:w="1276" w:type="dxa"/>
            <w:vMerge w:val="restart"/>
          </w:tcPr>
          <w:p w:rsidR="00602367" w:rsidRPr="00E76B1C" w:rsidRDefault="00602367" w:rsidP="009B6FB3">
            <w:pPr>
              <w:suppressAutoHyphens/>
              <w:ind w:left="18"/>
              <w:jc w:val="both"/>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602367" w:rsidRPr="00E76B1C" w:rsidRDefault="00602367" w:rsidP="009B6FB3">
            <w:pPr>
              <w:suppressAutoHyphens/>
              <w:ind w:left="18"/>
              <w:jc w:val="both"/>
              <w:rPr>
                <w:rFonts w:ascii="Times New Roman" w:eastAsia="SimSun" w:hAnsi="Times New Roman"/>
                <w:color w:val="00000A"/>
                <w:sz w:val="20"/>
              </w:rPr>
            </w:pPr>
            <w:r>
              <w:rPr>
                <w:rFonts w:ascii="Times New Roman" w:eastAsia="SimSun" w:hAnsi="Times New Roman"/>
                <w:color w:val="00000A"/>
                <w:sz w:val="20"/>
              </w:rPr>
              <w:t>4</w:t>
            </w: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9B6FB3" w:rsidRDefault="00602367" w:rsidP="009B6FB3">
            <w:pPr>
              <w:suppressAutoHyphens/>
              <w:rPr>
                <w:rFonts w:eastAsia="SimSun" w:cs="Calibri"/>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333333"/>
                <w:sz w:val="20"/>
              </w:rPr>
            </w:pPr>
            <w:r w:rsidRPr="00E76B1C">
              <w:rPr>
                <w:rFonts w:ascii="Times New Roman" w:eastAsia="SimSun" w:hAnsi="Times New Roman"/>
                <w:color w:val="333333"/>
                <w:sz w:val="20"/>
              </w:rPr>
              <w:t xml:space="preserve">Время отверждения </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Не более 4 часов</w:t>
            </w: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rPr>
            </w:pP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9B6FB3" w:rsidRDefault="00602367" w:rsidP="009B6FB3">
            <w:pPr>
              <w:suppressAutoHyphens/>
              <w:rPr>
                <w:rFonts w:eastAsia="SimSun" w:cs="Calibri"/>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333333"/>
                <w:sz w:val="20"/>
              </w:rPr>
            </w:pPr>
            <w:r w:rsidRPr="00E76B1C">
              <w:rPr>
                <w:rFonts w:ascii="Times New Roman" w:eastAsia="SimSun" w:hAnsi="Times New Roman"/>
                <w:color w:val="333333"/>
                <w:sz w:val="20"/>
              </w:rPr>
              <w:t>Материалы применения</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333333"/>
                <w:sz w:val="20"/>
              </w:rPr>
              <w:t>PLA, ABS, Laywoo, пенополиуретан, древесина, гипс, картон. бумага</w:t>
            </w:r>
          </w:p>
        </w:tc>
        <w:tc>
          <w:tcPr>
            <w:tcW w:w="1276" w:type="dxa"/>
            <w:vMerge/>
          </w:tcPr>
          <w:p w:rsidR="00602367" w:rsidRPr="00E76B1C" w:rsidRDefault="00602367" w:rsidP="009B6FB3">
            <w:pPr>
              <w:suppressAutoHyphens/>
              <w:ind w:left="18"/>
              <w:jc w:val="both"/>
              <w:rPr>
                <w:rFonts w:ascii="Times New Roman" w:eastAsia="SimSun" w:hAnsi="Times New Roman"/>
                <w:color w:val="333333"/>
                <w:sz w:val="20"/>
              </w:rPr>
            </w:pPr>
          </w:p>
        </w:tc>
        <w:tc>
          <w:tcPr>
            <w:tcW w:w="1276" w:type="dxa"/>
            <w:vMerge/>
          </w:tcPr>
          <w:p w:rsidR="00602367" w:rsidRPr="00E76B1C" w:rsidRDefault="00602367" w:rsidP="009B6FB3">
            <w:pPr>
              <w:suppressAutoHyphens/>
              <w:ind w:left="18"/>
              <w:jc w:val="both"/>
              <w:rPr>
                <w:rFonts w:ascii="Times New Roman" w:eastAsia="SimSun" w:hAnsi="Times New Roman"/>
                <w:color w:val="333333"/>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9B6FB3" w:rsidRDefault="00602367" w:rsidP="009B6FB3">
            <w:pPr>
              <w:suppressAutoHyphens/>
              <w:rPr>
                <w:rFonts w:eastAsia="SimSun" w:cs="Calibri"/>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color w:val="333333"/>
                <w:sz w:val="20"/>
              </w:rPr>
            </w:pPr>
            <w:r w:rsidRPr="00E76B1C">
              <w:rPr>
                <w:rFonts w:ascii="Times New Roman" w:eastAsia="SimSun" w:hAnsi="Times New Roman"/>
                <w:color w:val="333333"/>
                <w:sz w:val="20"/>
              </w:rPr>
              <w:t>Запах</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333333"/>
                <w:sz w:val="20"/>
              </w:rPr>
            </w:pPr>
            <w:r w:rsidRPr="00E76B1C">
              <w:rPr>
                <w:rFonts w:ascii="Times New Roman" w:eastAsia="SimSun" w:hAnsi="Times New Roman"/>
                <w:color w:val="333333"/>
                <w:sz w:val="20"/>
              </w:rPr>
              <w:t>Нейтральный</w:t>
            </w:r>
          </w:p>
        </w:tc>
        <w:tc>
          <w:tcPr>
            <w:tcW w:w="1276" w:type="dxa"/>
            <w:vMerge/>
          </w:tcPr>
          <w:p w:rsidR="00602367" w:rsidRPr="00E76B1C" w:rsidRDefault="00602367" w:rsidP="009B6FB3">
            <w:pPr>
              <w:suppressAutoHyphens/>
              <w:ind w:left="18"/>
              <w:jc w:val="both"/>
              <w:rPr>
                <w:rFonts w:ascii="Times New Roman" w:eastAsia="SimSun" w:hAnsi="Times New Roman"/>
                <w:color w:val="333333"/>
                <w:sz w:val="20"/>
              </w:rPr>
            </w:pPr>
          </w:p>
        </w:tc>
        <w:tc>
          <w:tcPr>
            <w:tcW w:w="1276" w:type="dxa"/>
            <w:vMerge/>
          </w:tcPr>
          <w:p w:rsidR="00602367" w:rsidRPr="00E76B1C" w:rsidRDefault="00602367" w:rsidP="009B6FB3">
            <w:pPr>
              <w:suppressAutoHyphens/>
              <w:ind w:left="18"/>
              <w:jc w:val="both"/>
              <w:rPr>
                <w:rFonts w:ascii="Times New Roman" w:eastAsia="SimSun" w:hAnsi="Times New Roman"/>
                <w:color w:val="333333"/>
                <w:sz w:val="20"/>
              </w:rPr>
            </w:pPr>
          </w:p>
        </w:tc>
      </w:tr>
      <w:tr w:rsidR="00602367" w:rsidRPr="00DC3741" w:rsidTr="009B6FB3">
        <w:tc>
          <w:tcPr>
            <w:tcW w:w="799" w:type="dxa"/>
            <w:vMerge/>
          </w:tcPr>
          <w:p w:rsidR="00602367" w:rsidRPr="009B6FB3" w:rsidRDefault="00602367" w:rsidP="009B6FB3">
            <w:pPr>
              <w:suppressAutoHyphens/>
              <w:rPr>
                <w:rFonts w:eastAsia="SimSun" w:cs="Calibri"/>
                <w:color w:val="00000A"/>
                <w:sz w:val="20"/>
              </w:rPr>
            </w:pPr>
          </w:p>
        </w:tc>
        <w:tc>
          <w:tcPr>
            <w:tcW w:w="2711" w:type="dxa"/>
            <w:vMerge/>
          </w:tcPr>
          <w:p w:rsidR="00602367" w:rsidRPr="009B6FB3" w:rsidRDefault="00602367" w:rsidP="009B6FB3">
            <w:pPr>
              <w:suppressAutoHyphens/>
              <w:rPr>
                <w:rFonts w:eastAsia="SimSun" w:cs="Calibri"/>
                <w:color w:val="00000A"/>
                <w:sz w:val="20"/>
              </w:rPr>
            </w:pPr>
          </w:p>
        </w:tc>
        <w:tc>
          <w:tcPr>
            <w:tcW w:w="3828" w:type="dxa"/>
          </w:tcPr>
          <w:p w:rsidR="00602367" w:rsidRPr="00E76B1C" w:rsidRDefault="00602367" w:rsidP="007F2C41">
            <w:pPr>
              <w:suppressAutoHyphens/>
              <w:spacing w:after="0" w:line="240" w:lineRule="exact"/>
              <w:ind w:left="18"/>
              <w:contextualSpacing/>
              <w:rPr>
                <w:rFonts w:ascii="Times New Roman" w:eastAsia="SimSun" w:hAnsi="Times New Roman"/>
                <w:bCs/>
                <w:color w:val="333333"/>
                <w:sz w:val="20"/>
              </w:rPr>
            </w:pPr>
            <w:r w:rsidRPr="00E76B1C">
              <w:rPr>
                <w:rFonts w:ascii="Times New Roman" w:eastAsia="SimSun" w:hAnsi="Times New Roman"/>
                <w:bCs/>
                <w:color w:val="333333"/>
                <w:sz w:val="20"/>
              </w:rPr>
              <w:t>Комплектация</w:t>
            </w:r>
          </w:p>
        </w:tc>
        <w:tc>
          <w:tcPr>
            <w:tcW w:w="5244" w:type="dxa"/>
          </w:tcPr>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1х Жидкость А</w:t>
            </w:r>
          </w:p>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1х Жидкость В</w:t>
            </w:r>
          </w:p>
          <w:p w:rsidR="00602367" w:rsidRPr="00E76B1C" w:rsidRDefault="00602367" w:rsidP="007F2C41">
            <w:pPr>
              <w:suppressAutoHyphens/>
              <w:spacing w:after="0" w:line="240" w:lineRule="exact"/>
              <w:ind w:left="18"/>
              <w:contextualSpacing/>
              <w:jc w:val="both"/>
              <w:rPr>
                <w:rFonts w:ascii="Times New Roman" w:eastAsia="SimSun" w:hAnsi="Times New Roman"/>
                <w:color w:val="1B2128"/>
                <w:sz w:val="20"/>
              </w:rPr>
            </w:pPr>
            <w:r w:rsidRPr="00E76B1C">
              <w:rPr>
                <w:rFonts w:ascii="Times New Roman" w:eastAsia="SimSun" w:hAnsi="Times New Roman"/>
                <w:color w:val="00000A"/>
                <w:sz w:val="20"/>
              </w:rPr>
              <w:t xml:space="preserve">1х </w:t>
            </w:r>
            <w:r w:rsidRPr="00E76B1C">
              <w:rPr>
                <w:rFonts w:ascii="Times New Roman" w:eastAsia="SimSun" w:hAnsi="Times New Roman"/>
                <w:color w:val="1B2128"/>
                <w:sz w:val="20"/>
              </w:rPr>
              <w:t>поролоновый шпатель</w:t>
            </w:r>
          </w:p>
          <w:p w:rsidR="00602367" w:rsidRPr="00E76B1C" w:rsidRDefault="00602367" w:rsidP="007F2C41">
            <w:pPr>
              <w:suppressAutoHyphens/>
              <w:spacing w:after="0" w:line="240" w:lineRule="exact"/>
              <w:ind w:left="18"/>
              <w:contextualSpacing/>
              <w:jc w:val="both"/>
              <w:rPr>
                <w:rFonts w:ascii="Times New Roman" w:eastAsia="SimSun" w:hAnsi="Times New Roman"/>
                <w:color w:val="1B2128"/>
                <w:sz w:val="20"/>
              </w:rPr>
            </w:pPr>
            <w:r w:rsidRPr="00E76B1C">
              <w:rPr>
                <w:rFonts w:ascii="Times New Roman" w:eastAsia="SimSun" w:hAnsi="Times New Roman"/>
                <w:color w:val="00000A"/>
                <w:sz w:val="20"/>
              </w:rPr>
              <w:t xml:space="preserve">1х </w:t>
            </w:r>
            <w:r w:rsidRPr="00E76B1C">
              <w:rPr>
                <w:rFonts w:ascii="Times New Roman" w:eastAsia="SimSun" w:hAnsi="Times New Roman"/>
                <w:color w:val="1B2128"/>
                <w:sz w:val="20"/>
              </w:rPr>
              <w:t>мерная емкость </w:t>
            </w:r>
          </w:p>
          <w:p w:rsidR="00602367" w:rsidRPr="00E76B1C" w:rsidRDefault="00602367" w:rsidP="007F2C41">
            <w:pPr>
              <w:suppressAutoHyphens/>
              <w:spacing w:after="0" w:line="240" w:lineRule="exact"/>
              <w:ind w:left="18"/>
              <w:contextualSpacing/>
              <w:jc w:val="both"/>
              <w:rPr>
                <w:rFonts w:ascii="Times New Roman" w:eastAsia="SimSun" w:hAnsi="Times New Roman"/>
                <w:color w:val="00000A"/>
                <w:sz w:val="20"/>
              </w:rPr>
            </w:pPr>
            <w:r w:rsidRPr="00E76B1C">
              <w:rPr>
                <w:rFonts w:ascii="Times New Roman" w:eastAsia="SimSun" w:hAnsi="Times New Roman"/>
                <w:color w:val="00000A"/>
                <w:sz w:val="20"/>
              </w:rPr>
              <w:t xml:space="preserve">1х </w:t>
            </w:r>
            <w:r w:rsidRPr="00E76B1C">
              <w:rPr>
                <w:rFonts w:ascii="Times New Roman" w:eastAsia="SimSun" w:hAnsi="Times New Roman"/>
                <w:color w:val="1B2128"/>
                <w:sz w:val="20"/>
              </w:rPr>
              <w:t>лопатка для размешивания</w:t>
            </w: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rPr>
            </w:pPr>
          </w:p>
        </w:tc>
        <w:tc>
          <w:tcPr>
            <w:tcW w:w="1276" w:type="dxa"/>
            <w:vMerge/>
          </w:tcPr>
          <w:p w:rsidR="00602367" w:rsidRPr="00E76B1C" w:rsidRDefault="00602367" w:rsidP="009B6FB3">
            <w:pPr>
              <w:suppressAutoHyphens/>
              <w:ind w:left="18"/>
              <w:jc w:val="both"/>
              <w:rPr>
                <w:rFonts w:ascii="Times New Roman" w:eastAsia="SimSun" w:hAnsi="Times New Roman"/>
                <w:color w:val="00000A"/>
                <w:sz w:val="20"/>
              </w:rPr>
            </w:pPr>
          </w:p>
        </w:tc>
      </w:tr>
      <w:tr w:rsidR="00191595" w:rsidRPr="00DC3741" w:rsidTr="009B6FB3">
        <w:tc>
          <w:tcPr>
            <w:tcW w:w="799" w:type="dxa"/>
            <w:vMerge w:val="restart"/>
          </w:tcPr>
          <w:p w:rsidR="00191595" w:rsidRPr="00130103" w:rsidRDefault="00191595" w:rsidP="009B6FB3">
            <w:pPr>
              <w:suppressAutoHyphens/>
              <w:rPr>
                <w:rFonts w:ascii="Times New Roman" w:hAnsi="Times New Roman"/>
                <w:b/>
                <w:color w:val="00000A"/>
                <w:sz w:val="20"/>
                <w:lang w:val="en-US"/>
              </w:rPr>
            </w:pPr>
            <w:r w:rsidRPr="00130103">
              <w:rPr>
                <w:rFonts w:ascii="Times New Roman" w:hAnsi="Times New Roman"/>
                <w:b/>
                <w:color w:val="00000A"/>
                <w:sz w:val="20"/>
                <w:lang w:val="en-US"/>
              </w:rPr>
              <w:t>5</w:t>
            </w:r>
          </w:p>
        </w:tc>
        <w:tc>
          <w:tcPr>
            <w:tcW w:w="2711" w:type="dxa"/>
            <w:vMerge w:val="restart"/>
          </w:tcPr>
          <w:p w:rsidR="00191595" w:rsidRPr="00130103" w:rsidRDefault="00191595" w:rsidP="009B6FB3">
            <w:pPr>
              <w:suppressAutoHyphens/>
              <w:rPr>
                <w:rFonts w:ascii="Times New Roman" w:hAnsi="Times New Roman"/>
                <w:b/>
                <w:color w:val="00000A"/>
                <w:sz w:val="20"/>
                <w:lang w:val="en-US"/>
              </w:rPr>
            </w:pPr>
            <w:r w:rsidRPr="00130103">
              <w:rPr>
                <w:rFonts w:ascii="Times New Roman" w:hAnsi="Times New Roman"/>
                <w:b/>
                <w:color w:val="00000A"/>
                <w:sz w:val="20"/>
                <w:lang w:val="en-US"/>
              </w:rPr>
              <w:t xml:space="preserve">Процессор Intel Core i9-9900K Coffee Lake </w:t>
            </w:r>
            <w:r w:rsidRPr="00130103">
              <w:rPr>
                <w:rFonts w:ascii="Times New Roman" w:hAnsi="Times New Roman"/>
                <w:b/>
                <w:color w:val="00000A"/>
                <w:sz w:val="20"/>
              </w:rPr>
              <w:t>или</w:t>
            </w:r>
            <w:r w:rsidRPr="00DB1402">
              <w:rPr>
                <w:rFonts w:ascii="Times New Roman" w:hAnsi="Times New Roman"/>
                <w:b/>
                <w:color w:val="00000A"/>
                <w:sz w:val="20"/>
                <w:lang w:val="en-US"/>
              </w:rPr>
              <w:t xml:space="preserve"> </w:t>
            </w:r>
            <w:r>
              <w:rPr>
                <w:rFonts w:ascii="Times New Roman" w:hAnsi="Times New Roman"/>
                <w:b/>
                <w:color w:val="00000A"/>
                <w:sz w:val="20"/>
              </w:rPr>
              <w:t>аналог</w:t>
            </w: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Комплектация</w:t>
            </w:r>
          </w:p>
        </w:tc>
        <w:tc>
          <w:tcPr>
            <w:tcW w:w="5244" w:type="dxa"/>
          </w:tcPr>
          <w:p w:rsidR="00191595" w:rsidRPr="00E76B1C" w:rsidRDefault="00191595" w:rsidP="007C012C">
            <w:pPr>
              <w:suppressAutoHyphens/>
              <w:spacing w:after="0" w:line="240" w:lineRule="exact"/>
              <w:rPr>
                <w:rFonts w:ascii="Times New Roman" w:hAnsi="Times New Roman"/>
                <w:color w:val="00000A"/>
                <w:sz w:val="20"/>
              </w:rPr>
            </w:pPr>
            <w:r w:rsidRPr="00E76B1C">
              <w:rPr>
                <w:rFonts w:ascii="Times New Roman" w:hAnsi="Times New Roman"/>
                <w:color w:val="00000A"/>
                <w:sz w:val="20"/>
                <w:lang w:val="en-US"/>
              </w:rPr>
              <w:t>OEM</w:t>
            </w:r>
          </w:p>
        </w:tc>
        <w:tc>
          <w:tcPr>
            <w:tcW w:w="1276" w:type="dxa"/>
            <w:vMerge w:val="restart"/>
          </w:tcPr>
          <w:p w:rsidR="00191595" w:rsidRPr="00E76B1C" w:rsidRDefault="00191595" w:rsidP="009B6FB3">
            <w:pPr>
              <w:suppressAutoHyphens/>
              <w:rPr>
                <w:rFonts w:ascii="Times New Roman" w:hAnsi="Times New Roman"/>
                <w:color w:val="00000A"/>
                <w:sz w:val="20"/>
                <w:lang w:val="en-US"/>
              </w:rPr>
            </w:pPr>
            <w:r w:rsidRPr="00E76B1C">
              <w:rPr>
                <w:rFonts w:ascii="Times New Roman" w:eastAsia="SimSun" w:hAnsi="Times New Roman"/>
                <w:color w:val="00000A"/>
                <w:sz w:val="20"/>
              </w:rPr>
              <w:t>шт.</w:t>
            </w:r>
          </w:p>
        </w:tc>
        <w:tc>
          <w:tcPr>
            <w:tcW w:w="1276" w:type="dxa"/>
            <w:vMerge w:val="restart"/>
          </w:tcPr>
          <w:p w:rsidR="00191595" w:rsidRPr="00E76B1C" w:rsidRDefault="00191595" w:rsidP="009B6FB3">
            <w:pPr>
              <w:suppressAutoHyphens/>
              <w:rPr>
                <w:rFonts w:ascii="Times New Roman" w:hAnsi="Times New Roman"/>
                <w:color w:val="00000A"/>
                <w:sz w:val="20"/>
                <w:lang w:val="en-US"/>
              </w:rPr>
            </w:pPr>
            <w:r>
              <w:rPr>
                <w:rFonts w:ascii="Times New Roman" w:hAnsi="Times New Roman"/>
                <w:color w:val="00000A"/>
                <w:sz w:val="20"/>
                <w:lang w:val="en-US"/>
              </w:rPr>
              <w:t>1</w:t>
            </w:r>
          </w:p>
        </w:tc>
      </w:tr>
      <w:tr w:rsidR="00191595" w:rsidRPr="00DC3741"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Частота процессора</w:t>
            </w:r>
          </w:p>
        </w:tc>
        <w:tc>
          <w:tcPr>
            <w:tcW w:w="5244" w:type="dxa"/>
          </w:tcPr>
          <w:p w:rsidR="00191595" w:rsidRPr="00E76B1C" w:rsidRDefault="00191595" w:rsidP="007C012C">
            <w:pPr>
              <w:suppressAutoHyphens/>
              <w:spacing w:after="0" w:line="240" w:lineRule="exact"/>
              <w:rPr>
                <w:rFonts w:ascii="Times New Roman" w:hAnsi="Times New Roman"/>
                <w:color w:val="00000A"/>
                <w:sz w:val="20"/>
              </w:rPr>
            </w:pPr>
            <w:r w:rsidRPr="00E76B1C">
              <w:rPr>
                <w:rFonts w:ascii="Times New Roman" w:eastAsia="SimSun" w:hAnsi="Times New Roman"/>
                <w:color w:val="00000A"/>
                <w:sz w:val="20"/>
              </w:rPr>
              <w:t xml:space="preserve">не менее </w:t>
            </w:r>
            <w:r w:rsidRPr="00E76B1C">
              <w:rPr>
                <w:rFonts w:ascii="Times New Roman" w:hAnsi="Times New Roman"/>
                <w:color w:val="00000A"/>
                <w:sz w:val="20"/>
              </w:rPr>
              <w:t>3600 МГц</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Максимальная частота процессора с Turbo Boost</w:t>
            </w:r>
          </w:p>
        </w:tc>
        <w:tc>
          <w:tcPr>
            <w:tcW w:w="5244" w:type="dxa"/>
          </w:tcPr>
          <w:p w:rsidR="00191595" w:rsidRPr="00E76B1C" w:rsidRDefault="00191595" w:rsidP="007C012C">
            <w:pPr>
              <w:suppressAutoHyphens/>
              <w:spacing w:after="0" w:line="240" w:lineRule="exact"/>
              <w:rPr>
                <w:rFonts w:ascii="Times New Roman" w:hAnsi="Times New Roman"/>
                <w:color w:val="00000A"/>
                <w:sz w:val="20"/>
              </w:rPr>
            </w:pPr>
            <w:r w:rsidRPr="00E76B1C">
              <w:rPr>
                <w:rFonts w:ascii="Times New Roman" w:eastAsia="SimSun" w:hAnsi="Times New Roman"/>
                <w:color w:val="00000A"/>
                <w:sz w:val="20"/>
              </w:rPr>
              <w:t xml:space="preserve">не менее </w:t>
            </w:r>
            <w:r w:rsidRPr="00E76B1C">
              <w:rPr>
                <w:rFonts w:ascii="Times New Roman" w:hAnsi="Times New Roman"/>
                <w:color w:val="00000A"/>
                <w:sz w:val="20"/>
              </w:rPr>
              <w:t>5000 МГц</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Количество ядер процессора</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8</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Разрядность вычислений</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 xml:space="preserve">Не менее 64 </w:t>
            </w:r>
            <w:r w:rsidRPr="00E76B1C">
              <w:rPr>
                <w:rFonts w:ascii="Times New Roman" w:eastAsia="SimSun" w:hAnsi="Times New Roman"/>
                <w:color w:val="00000A"/>
                <w:sz w:val="20"/>
                <w:lang w:val="en-US"/>
              </w:rPr>
              <w:t>bit</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 xml:space="preserve">Техпроцесс </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14 нм</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 xml:space="preserve">Множитель </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Разблокированный</w:t>
            </w:r>
          </w:p>
        </w:tc>
        <w:tc>
          <w:tcPr>
            <w:tcW w:w="1276" w:type="dxa"/>
            <w:vMerge/>
          </w:tcPr>
          <w:p w:rsidR="00191595" w:rsidRPr="00E76B1C" w:rsidRDefault="00191595" w:rsidP="009B6FB3">
            <w:pPr>
              <w:suppressAutoHyphens/>
              <w:rPr>
                <w:rStyle w:val="propertyname"/>
                <w:rFonts w:ascii="Times New Roman" w:eastAsia="SimSun" w:hAnsi="Times New Roman"/>
                <w:color w:val="00000A"/>
              </w:rPr>
            </w:pPr>
          </w:p>
        </w:tc>
        <w:tc>
          <w:tcPr>
            <w:tcW w:w="1276" w:type="dxa"/>
            <w:vMerge/>
          </w:tcPr>
          <w:p w:rsidR="00191595" w:rsidRPr="00E76B1C" w:rsidRDefault="00191595" w:rsidP="009B6FB3">
            <w:pPr>
              <w:suppressAutoHyphens/>
              <w:rPr>
                <w:rStyle w:val="propertyname"/>
                <w:rFonts w:ascii="Times New Roman" w:eastAsia="SimSun" w:hAnsi="Times New Roman"/>
                <w:color w:val="00000A"/>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 xml:space="preserve">Объем кэша </w:t>
            </w:r>
            <w:r w:rsidRPr="00E76B1C">
              <w:rPr>
                <w:rStyle w:val="propertyname"/>
                <w:rFonts w:ascii="Times New Roman" w:eastAsia="SimSun" w:hAnsi="Times New Roman"/>
                <w:color w:val="00000A"/>
                <w:lang w:val="en-US"/>
              </w:rPr>
              <w:t>L</w:t>
            </w:r>
            <w:r w:rsidRPr="00E76B1C">
              <w:rPr>
                <w:rStyle w:val="propertyname"/>
                <w:rFonts w:ascii="Times New Roman" w:eastAsia="SimSun" w:hAnsi="Times New Roman"/>
                <w:color w:val="00000A"/>
              </w:rPr>
              <w:t>1</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64 Кб</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 xml:space="preserve">Объем кэша </w:t>
            </w:r>
            <w:r w:rsidRPr="00E76B1C">
              <w:rPr>
                <w:rStyle w:val="propertyname"/>
                <w:rFonts w:ascii="Times New Roman" w:eastAsia="SimSun" w:hAnsi="Times New Roman"/>
                <w:color w:val="00000A"/>
                <w:lang w:val="en-US"/>
              </w:rPr>
              <w:t>L2</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2048 Кб</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 xml:space="preserve">Объем кэша </w:t>
            </w:r>
            <w:r w:rsidRPr="00E76B1C">
              <w:rPr>
                <w:rStyle w:val="propertyname"/>
                <w:rFonts w:ascii="Times New Roman" w:eastAsia="SimSun" w:hAnsi="Times New Roman"/>
                <w:color w:val="00000A"/>
                <w:lang w:val="en-US"/>
              </w:rPr>
              <w:t>L3</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16386 Кб</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Style w:val="propertyname"/>
                <w:rFonts w:ascii="Times New Roman" w:eastAsia="SimSun" w:hAnsi="Times New Roman"/>
                <w:color w:val="00000A"/>
              </w:rPr>
            </w:pPr>
            <w:r w:rsidRPr="00E76B1C">
              <w:rPr>
                <w:rFonts w:ascii="Times New Roman" w:eastAsia="SimSun" w:hAnsi="Times New Roman"/>
                <w:color w:val="00000A"/>
                <w:sz w:val="20"/>
                <w:shd w:val="clear" w:color="auto" w:fill="FFFFFF"/>
              </w:rPr>
              <w:t>Интегрированное графическое ядро</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 xml:space="preserve">Наличие: </w:t>
            </w:r>
            <w:r w:rsidRPr="00E76B1C">
              <w:rPr>
                <w:rFonts w:ascii="Times New Roman" w:eastAsia="SimSun" w:hAnsi="Times New Roman"/>
                <w:color w:val="404040"/>
                <w:sz w:val="20"/>
                <w:shd w:val="clear" w:color="auto" w:fill="FFFFFF"/>
              </w:rPr>
              <w:t>HD Graphics 630, UHD 630, 1200 МГц</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rPr>
              <w:t xml:space="preserve">Разъем </w:t>
            </w:r>
            <w:r w:rsidRPr="00E76B1C">
              <w:rPr>
                <w:rFonts w:ascii="Times New Roman" w:eastAsia="SimSun" w:hAnsi="Times New Roman"/>
                <w:color w:val="00000A"/>
                <w:sz w:val="20"/>
                <w:shd w:val="clear" w:color="auto" w:fill="FFFFFF"/>
                <w:lang w:val="en-US"/>
              </w:rPr>
              <w:t>(</w:t>
            </w:r>
            <w:r w:rsidRPr="00E76B1C">
              <w:rPr>
                <w:rFonts w:ascii="Times New Roman" w:eastAsia="SimSun" w:hAnsi="Times New Roman"/>
                <w:color w:val="00000A"/>
                <w:sz w:val="20"/>
                <w:lang w:val="en-US"/>
              </w:rPr>
              <w:t>Socket)</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lang w:val="en-US"/>
              </w:rPr>
            </w:pPr>
            <w:r w:rsidRPr="00E76B1C">
              <w:rPr>
                <w:rFonts w:ascii="Times New Roman" w:eastAsia="SimSun" w:hAnsi="Times New Roman"/>
                <w:color w:val="00000A"/>
                <w:sz w:val="20"/>
                <w:shd w:val="clear" w:color="auto" w:fill="FFFFFF"/>
              </w:rPr>
              <w:t>LGA1151 v2</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Количество потоков</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16</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Системная шина</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DMI</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Коэффициент умножения</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36</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Встроенный контроллер памяти</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Пропускная способность памяти</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 xml:space="preserve">Не менее </w:t>
            </w:r>
            <w:r w:rsidRPr="00E76B1C">
              <w:rPr>
                <w:rFonts w:ascii="Times New Roman" w:eastAsia="SimSun" w:hAnsi="Times New Roman"/>
                <w:color w:val="404040"/>
                <w:sz w:val="20"/>
                <w:shd w:val="clear" w:color="auto" w:fill="FFFFFF"/>
              </w:rPr>
              <w:t>41.6 ГБ/с</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Максимальный объем памяти</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128 ГБ</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Тип памяти</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DDR4</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DC3741" w:rsidTr="009B6FB3">
        <w:tc>
          <w:tcPr>
            <w:tcW w:w="799" w:type="dxa"/>
            <w:vMerge w:val="restart"/>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частот памяти</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2666 МГц</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rPr>
            </w:pPr>
          </w:p>
        </w:tc>
      </w:tr>
      <w:tr w:rsidR="00191595" w:rsidRPr="00E06DB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Набор инструкций и команд</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lang w:val="en-US"/>
              </w:rPr>
              <w:t>MMX, SSE, SSE2, SSE3, SSE4, AVX, AVX2</w:t>
            </w: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lang w:val="en-US"/>
              </w:rPr>
            </w:pPr>
          </w:p>
        </w:tc>
        <w:tc>
          <w:tcPr>
            <w:tcW w:w="1276" w:type="dxa"/>
            <w:vMerge/>
          </w:tcPr>
          <w:p w:rsidR="00191595" w:rsidRPr="00E76B1C" w:rsidRDefault="00191595" w:rsidP="009B6FB3">
            <w:pPr>
              <w:suppressAutoHyphens/>
              <w:rPr>
                <w:rFonts w:ascii="Times New Roman" w:eastAsia="SimSun" w:hAnsi="Times New Roman"/>
                <w:color w:val="00000A"/>
                <w:sz w:val="20"/>
                <w:shd w:val="clear" w:color="auto" w:fill="FFFFFF"/>
                <w:lang w:val="en-US"/>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Hyper-Threading</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AMD64/EM64T</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NX Bit</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rPr>
              <w:t>Поддержка Virtualization Technology</w:t>
            </w:r>
          </w:p>
        </w:tc>
        <w:tc>
          <w:tcPr>
            <w:tcW w:w="5244" w:type="dxa"/>
          </w:tcPr>
          <w:p w:rsidR="00191595" w:rsidRPr="00E76B1C" w:rsidRDefault="00191595" w:rsidP="007C012C">
            <w:pPr>
              <w:suppressAutoHyphens/>
              <w:spacing w:after="0"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Типичное тепловыделение</w:t>
            </w:r>
          </w:p>
        </w:tc>
        <w:tc>
          <w:tcPr>
            <w:tcW w:w="5244" w:type="dxa"/>
          </w:tcPr>
          <w:p w:rsidR="00191595" w:rsidRPr="00E76B1C" w:rsidRDefault="00191595" w:rsidP="007C012C">
            <w:pPr>
              <w:suppressAutoHyphens/>
              <w:spacing w:after="0" w:line="240" w:lineRule="exact"/>
              <w:ind w:left="18"/>
              <w:rPr>
                <w:rFonts w:ascii="Times New Roman" w:eastAsia="SimSun" w:hAnsi="Times New Roman"/>
                <w:color w:val="00000A"/>
                <w:sz w:val="20"/>
              </w:rPr>
            </w:pPr>
            <w:r w:rsidRPr="00E76B1C">
              <w:rPr>
                <w:rFonts w:ascii="Times New Roman" w:eastAsia="SimSun" w:hAnsi="Times New Roman"/>
                <w:color w:val="00000A"/>
                <w:sz w:val="20"/>
              </w:rPr>
              <w:t xml:space="preserve">Не более </w:t>
            </w:r>
            <w:r w:rsidRPr="00E76B1C">
              <w:rPr>
                <w:rFonts w:ascii="Times New Roman" w:eastAsia="SimSun" w:hAnsi="Times New Roman"/>
                <w:color w:val="00000A"/>
                <w:sz w:val="20"/>
                <w:shd w:val="clear" w:color="auto" w:fill="FFFFFF"/>
              </w:rPr>
              <w:t>95 Вт</w:t>
            </w:r>
          </w:p>
        </w:tc>
        <w:tc>
          <w:tcPr>
            <w:tcW w:w="1276" w:type="dxa"/>
            <w:vMerge/>
          </w:tcPr>
          <w:p w:rsidR="00191595" w:rsidRPr="00E76B1C" w:rsidRDefault="00191595" w:rsidP="009B6FB3">
            <w:pPr>
              <w:suppressAutoHyphens/>
              <w:ind w:left="18"/>
              <w:rPr>
                <w:rFonts w:ascii="Times New Roman" w:eastAsia="SimSun" w:hAnsi="Times New Roman"/>
                <w:color w:val="00000A"/>
                <w:sz w:val="20"/>
              </w:rPr>
            </w:pPr>
          </w:p>
        </w:tc>
        <w:tc>
          <w:tcPr>
            <w:tcW w:w="1276" w:type="dxa"/>
            <w:vMerge/>
          </w:tcPr>
          <w:p w:rsidR="00191595" w:rsidRPr="00E76B1C" w:rsidRDefault="00191595" w:rsidP="009B6FB3">
            <w:pPr>
              <w:suppressAutoHyphens/>
              <w:ind w:left="18"/>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Максимальная рабочая температура</w:t>
            </w:r>
          </w:p>
        </w:tc>
        <w:tc>
          <w:tcPr>
            <w:tcW w:w="5244" w:type="dxa"/>
          </w:tcPr>
          <w:p w:rsidR="00191595" w:rsidRPr="00E76B1C" w:rsidRDefault="00191595" w:rsidP="007C012C">
            <w:pPr>
              <w:suppressAutoHyphens/>
              <w:spacing w:after="0" w:line="240" w:lineRule="exact"/>
              <w:ind w:left="18"/>
              <w:rPr>
                <w:rFonts w:ascii="Times New Roman" w:eastAsia="SimSun" w:hAnsi="Times New Roman"/>
                <w:color w:val="00000A"/>
                <w:sz w:val="20"/>
                <w:lang w:val="en-US"/>
              </w:rPr>
            </w:pPr>
            <w:r w:rsidRPr="00E76B1C">
              <w:rPr>
                <w:rFonts w:ascii="Times New Roman" w:eastAsia="SimSun" w:hAnsi="Times New Roman"/>
                <w:color w:val="00000A"/>
                <w:sz w:val="20"/>
              </w:rPr>
              <w:t xml:space="preserve">Не менее </w:t>
            </w:r>
            <w:r w:rsidRPr="00E76B1C">
              <w:rPr>
                <w:rFonts w:ascii="Times New Roman" w:eastAsia="SimSun" w:hAnsi="Times New Roman"/>
                <w:color w:val="00000A"/>
                <w:sz w:val="20"/>
                <w:shd w:val="clear" w:color="auto" w:fill="FFFFFF"/>
              </w:rPr>
              <w:t>100 °C</w:t>
            </w:r>
          </w:p>
        </w:tc>
        <w:tc>
          <w:tcPr>
            <w:tcW w:w="1276" w:type="dxa"/>
            <w:vMerge/>
          </w:tcPr>
          <w:p w:rsidR="00191595" w:rsidRPr="00E76B1C" w:rsidRDefault="00191595" w:rsidP="009B6FB3">
            <w:pPr>
              <w:suppressAutoHyphens/>
              <w:ind w:left="18"/>
              <w:rPr>
                <w:rFonts w:ascii="Times New Roman" w:eastAsia="SimSun" w:hAnsi="Times New Roman"/>
                <w:color w:val="00000A"/>
                <w:sz w:val="20"/>
              </w:rPr>
            </w:pPr>
          </w:p>
        </w:tc>
        <w:tc>
          <w:tcPr>
            <w:tcW w:w="1276" w:type="dxa"/>
            <w:vMerge/>
          </w:tcPr>
          <w:p w:rsidR="00191595" w:rsidRPr="00E76B1C" w:rsidRDefault="00191595" w:rsidP="009B6FB3">
            <w:pPr>
              <w:suppressAutoHyphens/>
              <w:ind w:left="18"/>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hd w:val="clear" w:color="auto" w:fill="FFFFFF"/>
              <w:suppressAutoHyphens/>
              <w:spacing w:after="0" w:line="240" w:lineRule="exact"/>
              <w:textAlignment w:val="top"/>
              <w:rPr>
                <w:rFonts w:ascii="Times New Roman" w:hAnsi="Times New Roman"/>
                <w:color w:val="404040"/>
                <w:sz w:val="20"/>
              </w:rPr>
            </w:pPr>
            <w:r w:rsidRPr="00E76B1C">
              <w:rPr>
                <w:rFonts w:ascii="Times New Roman" w:hAnsi="Times New Roman"/>
                <w:color w:val="404040"/>
                <w:sz w:val="20"/>
              </w:rPr>
              <w:t>Поддержка Intel vPro</w:t>
            </w:r>
          </w:p>
        </w:tc>
        <w:tc>
          <w:tcPr>
            <w:tcW w:w="5244" w:type="dxa"/>
          </w:tcPr>
          <w:p w:rsidR="00191595" w:rsidRPr="00E76B1C" w:rsidRDefault="00191595" w:rsidP="007C012C">
            <w:pPr>
              <w:suppressAutoHyphens/>
              <w:spacing w:after="0" w:line="240" w:lineRule="exact"/>
              <w:jc w:val="both"/>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rPr>
            </w:pPr>
            <w:r w:rsidRPr="00E76B1C">
              <w:rPr>
                <w:rFonts w:ascii="Times New Roman" w:eastAsia="SimSun" w:hAnsi="Times New Roman"/>
                <w:color w:val="00000A"/>
                <w:sz w:val="20"/>
              </w:rPr>
              <w:t>Максимальное количество каналов PCI Express</w:t>
            </w:r>
          </w:p>
        </w:tc>
        <w:tc>
          <w:tcPr>
            <w:tcW w:w="5244" w:type="dxa"/>
          </w:tcPr>
          <w:p w:rsidR="00191595" w:rsidRPr="00E76B1C" w:rsidRDefault="00191595" w:rsidP="007C012C">
            <w:pPr>
              <w:suppressAutoHyphens/>
              <w:spacing w:after="0" w:line="240" w:lineRule="exact"/>
              <w:jc w:val="both"/>
              <w:rPr>
                <w:rFonts w:ascii="Times New Roman" w:eastAsia="SimSun" w:hAnsi="Times New Roman"/>
                <w:color w:val="00000A"/>
                <w:sz w:val="20"/>
              </w:rPr>
            </w:pPr>
            <w:r w:rsidRPr="00E76B1C">
              <w:rPr>
                <w:rFonts w:ascii="Times New Roman" w:eastAsia="SimSun" w:hAnsi="Times New Roman"/>
                <w:color w:val="00000A"/>
                <w:sz w:val="20"/>
              </w:rPr>
              <w:t>Не менее 16</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lang w:val="en-US"/>
              </w:rPr>
            </w:pPr>
            <w:r w:rsidRPr="00E76B1C">
              <w:rPr>
                <w:rFonts w:ascii="Times New Roman" w:eastAsia="SimSun" w:hAnsi="Times New Roman"/>
                <w:color w:val="00000A"/>
                <w:sz w:val="20"/>
                <w:lang w:val="en-US"/>
              </w:rPr>
              <w:t>Windows Professional 10 Russian Upgrade OLP NL AcademicEdition</w:t>
            </w:r>
          </w:p>
        </w:tc>
        <w:tc>
          <w:tcPr>
            <w:tcW w:w="5244" w:type="dxa"/>
          </w:tcPr>
          <w:p w:rsidR="00191595" w:rsidRPr="00E76B1C" w:rsidRDefault="00191595" w:rsidP="007C012C">
            <w:pPr>
              <w:suppressAutoHyphens/>
              <w:spacing w:after="0" w:line="240" w:lineRule="exact"/>
              <w:jc w:val="both"/>
              <w:rPr>
                <w:rFonts w:ascii="Times New Roman" w:eastAsia="SimSun" w:hAnsi="Times New Roman"/>
                <w:color w:val="00000A"/>
                <w:sz w:val="20"/>
              </w:rPr>
            </w:pPr>
            <w:r w:rsidRPr="00E76B1C">
              <w:rPr>
                <w:rFonts w:ascii="Times New Roman" w:eastAsia="SimSun" w:hAnsi="Times New Roman"/>
                <w:color w:val="00000A"/>
                <w:sz w:val="20"/>
              </w:rPr>
              <w:t>Наличие в комплекте</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7C012C">
            <w:pPr>
              <w:suppressAutoHyphens/>
              <w:spacing w:after="0" w:line="240" w:lineRule="exact"/>
              <w:ind w:left="18"/>
              <w:rPr>
                <w:rFonts w:ascii="Times New Roman" w:eastAsia="SimSun" w:hAnsi="Times New Roman"/>
                <w:color w:val="00000A"/>
                <w:sz w:val="20"/>
              </w:rPr>
            </w:pPr>
            <w:r w:rsidRPr="00E76B1C">
              <w:rPr>
                <w:rFonts w:ascii="Times New Roman" w:eastAsia="SimSun" w:hAnsi="Times New Roman"/>
                <w:color w:val="00000A"/>
                <w:sz w:val="20"/>
              </w:rPr>
              <w:t>Microsoft Office</w:t>
            </w:r>
          </w:p>
        </w:tc>
        <w:tc>
          <w:tcPr>
            <w:tcW w:w="5244" w:type="dxa"/>
          </w:tcPr>
          <w:p w:rsidR="00191595" w:rsidRPr="00E76B1C" w:rsidRDefault="00191595" w:rsidP="007C012C">
            <w:pPr>
              <w:suppressAutoHyphens/>
              <w:spacing w:after="0" w:line="240" w:lineRule="exact"/>
              <w:jc w:val="both"/>
              <w:rPr>
                <w:rFonts w:ascii="Times New Roman" w:eastAsia="SimSun" w:hAnsi="Times New Roman"/>
                <w:color w:val="00000A"/>
                <w:sz w:val="20"/>
              </w:rPr>
            </w:pPr>
            <w:r w:rsidRPr="00E76B1C">
              <w:rPr>
                <w:rFonts w:ascii="Times New Roman" w:eastAsia="SimSun" w:hAnsi="Times New Roman"/>
                <w:color w:val="00000A"/>
                <w:sz w:val="20"/>
              </w:rPr>
              <w:t>Наличие в комплекте</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8F0CAE" w:rsidRPr="00DC3741" w:rsidTr="009B6FB3">
        <w:tc>
          <w:tcPr>
            <w:tcW w:w="799"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6</w:t>
            </w:r>
          </w:p>
        </w:tc>
        <w:tc>
          <w:tcPr>
            <w:tcW w:w="2711"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Материнская плата ASUS ROG ST</w:t>
            </w:r>
            <w:r w:rsidR="00DB1402">
              <w:rPr>
                <w:rFonts w:ascii="Times New Roman" w:eastAsia="SimSun" w:hAnsi="Times New Roman"/>
                <w:b/>
                <w:color w:val="00000A"/>
                <w:sz w:val="20"/>
              </w:rPr>
              <w:t>RIX Z390-F GAMING или аналог</w:t>
            </w:r>
          </w:p>
        </w:tc>
        <w:tc>
          <w:tcPr>
            <w:tcW w:w="3828" w:type="dxa"/>
          </w:tcPr>
          <w:p w:rsidR="008F0CAE" w:rsidRPr="00E76B1C" w:rsidRDefault="008F0CAE" w:rsidP="007C012C">
            <w:pPr>
              <w:suppressAutoHyphens/>
              <w:spacing w:after="0"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Чипсет материнской платы</w:t>
            </w:r>
          </w:p>
        </w:tc>
        <w:tc>
          <w:tcPr>
            <w:tcW w:w="5244" w:type="dxa"/>
          </w:tcPr>
          <w:p w:rsidR="008F0CAE" w:rsidRPr="00E76B1C" w:rsidRDefault="008F0CAE" w:rsidP="007C012C">
            <w:pPr>
              <w:suppressAutoHyphens/>
              <w:spacing w:after="0" w:line="240" w:lineRule="exact"/>
              <w:rPr>
                <w:rFonts w:ascii="Times New Roman" w:eastAsia="SimSun" w:hAnsi="Times New Roman"/>
                <w:color w:val="00000A"/>
                <w:sz w:val="20"/>
              </w:rPr>
            </w:pPr>
            <w:r w:rsidRPr="00E76B1C">
              <w:rPr>
                <w:rFonts w:ascii="Times New Roman" w:hAnsi="Times New Roman"/>
                <w:color w:val="00000A"/>
                <w:sz w:val="20"/>
              </w:rPr>
              <w:t>Intel Z390</w:t>
            </w:r>
          </w:p>
        </w:tc>
        <w:tc>
          <w:tcPr>
            <w:tcW w:w="1276" w:type="dxa"/>
            <w:vMerge w:val="restart"/>
          </w:tcPr>
          <w:p w:rsidR="008F0CAE" w:rsidRPr="00E76B1C" w:rsidRDefault="008F0CAE" w:rsidP="009B6FB3">
            <w:pPr>
              <w:suppressAutoHyphens/>
              <w:rPr>
                <w:rFonts w:ascii="Times New Roman" w:hAnsi="Times New Roman"/>
                <w:color w:val="00000A"/>
                <w:sz w:val="20"/>
              </w:rPr>
            </w:pPr>
            <w:r w:rsidRPr="00E76B1C">
              <w:rPr>
                <w:rFonts w:ascii="Times New Roman" w:eastAsia="SimSun" w:hAnsi="Times New Roman"/>
                <w:color w:val="00000A"/>
                <w:sz w:val="20"/>
              </w:rPr>
              <w:t>шт.</w:t>
            </w:r>
          </w:p>
        </w:tc>
        <w:tc>
          <w:tcPr>
            <w:tcW w:w="1276" w:type="dxa"/>
            <w:vMerge w:val="restart"/>
          </w:tcPr>
          <w:p w:rsidR="008F0CAE" w:rsidRPr="00E76B1C" w:rsidRDefault="008F0CAE" w:rsidP="009B6FB3">
            <w:pPr>
              <w:suppressAutoHyphens/>
              <w:rPr>
                <w:rFonts w:ascii="Times New Roman" w:hAnsi="Times New Roman"/>
                <w:color w:val="00000A"/>
                <w:sz w:val="20"/>
              </w:rPr>
            </w:pPr>
            <w:r>
              <w:rPr>
                <w:rFonts w:ascii="Times New Roman" w:hAnsi="Times New Roman"/>
                <w:color w:val="00000A"/>
                <w:sz w:val="20"/>
              </w:rPr>
              <w:t>1</w:t>
            </w:r>
          </w:p>
        </w:tc>
      </w:tr>
      <w:tr w:rsidR="008F0CAE" w:rsidRPr="00E06DB1" w:rsidTr="009B6FB3">
        <w:tc>
          <w:tcPr>
            <w:tcW w:w="799" w:type="dxa"/>
            <w:vMerge/>
          </w:tcPr>
          <w:p w:rsidR="008F0CAE" w:rsidRPr="009B6FB3" w:rsidRDefault="008F0CAE" w:rsidP="009B6FB3">
            <w:pPr>
              <w:suppressAutoHyphens/>
              <w:rPr>
                <w:rFonts w:eastAsia="SimSun" w:cs="Calibri"/>
                <w:color w:val="00000A"/>
                <w:sz w:val="20"/>
              </w:rPr>
            </w:pPr>
          </w:p>
        </w:tc>
        <w:tc>
          <w:tcPr>
            <w:tcW w:w="2711" w:type="dxa"/>
            <w:vMerge/>
          </w:tcPr>
          <w:p w:rsidR="008F0CAE" w:rsidRPr="009B6FB3" w:rsidRDefault="008F0CAE" w:rsidP="009B6FB3">
            <w:pPr>
              <w:suppressAutoHyphens/>
              <w:rPr>
                <w:rFonts w:eastAsia="SimSun" w:cs="Calibri"/>
                <w:color w:val="00000A"/>
                <w:sz w:val="20"/>
              </w:rPr>
            </w:pPr>
          </w:p>
        </w:tc>
        <w:tc>
          <w:tcPr>
            <w:tcW w:w="3828" w:type="dxa"/>
          </w:tcPr>
          <w:p w:rsidR="008F0CAE" w:rsidRPr="00E76B1C" w:rsidRDefault="008F0CAE"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Поддерживаемые процессоры</w:t>
            </w:r>
          </w:p>
        </w:tc>
        <w:tc>
          <w:tcPr>
            <w:tcW w:w="5244" w:type="dxa"/>
          </w:tcPr>
          <w:p w:rsidR="008F0CAE" w:rsidRPr="00E76B1C" w:rsidRDefault="008F0CAE" w:rsidP="007C012C">
            <w:pPr>
              <w:suppressAutoHyphens/>
              <w:spacing w:after="0" w:line="240" w:lineRule="exact"/>
              <w:rPr>
                <w:rFonts w:ascii="Times New Roman" w:hAnsi="Times New Roman"/>
                <w:color w:val="00000A"/>
                <w:sz w:val="20"/>
                <w:lang w:val="en-US"/>
              </w:rPr>
            </w:pPr>
            <w:r w:rsidRPr="00E76B1C">
              <w:rPr>
                <w:rFonts w:ascii="Times New Roman" w:hAnsi="Times New Roman"/>
                <w:color w:val="00000A"/>
                <w:sz w:val="20"/>
                <w:lang w:val="en-US"/>
              </w:rPr>
              <w:t>Intel 9th/8th Gen Core/Pentium Gold/Celeron</w:t>
            </w:r>
          </w:p>
        </w:tc>
        <w:tc>
          <w:tcPr>
            <w:tcW w:w="1276" w:type="dxa"/>
            <w:vMerge/>
          </w:tcPr>
          <w:p w:rsidR="008F0CAE" w:rsidRPr="00E76B1C" w:rsidRDefault="008F0CAE" w:rsidP="009B6FB3">
            <w:pPr>
              <w:suppressAutoHyphens/>
              <w:rPr>
                <w:rFonts w:ascii="Times New Roman" w:hAnsi="Times New Roman"/>
                <w:color w:val="00000A"/>
                <w:sz w:val="20"/>
                <w:lang w:val="en-US"/>
              </w:rPr>
            </w:pPr>
          </w:p>
        </w:tc>
        <w:tc>
          <w:tcPr>
            <w:tcW w:w="1276" w:type="dxa"/>
            <w:vMerge/>
          </w:tcPr>
          <w:p w:rsidR="008F0CAE" w:rsidRPr="00E76B1C" w:rsidRDefault="008F0CAE" w:rsidP="009B6FB3">
            <w:pPr>
              <w:suppressAutoHyphens/>
              <w:rPr>
                <w:rFonts w:ascii="Times New Roman" w:hAnsi="Times New Roman"/>
                <w:color w:val="00000A"/>
                <w:sz w:val="20"/>
                <w:lang w:val="en-US"/>
              </w:rPr>
            </w:pPr>
          </w:p>
        </w:tc>
      </w:tr>
      <w:tr w:rsidR="008F0CAE" w:rsidRPr="00E07F20" w:rsidTr="009B6FB3">
        <w:tc>
          <w:tcPr>
            <w:tcW w:w="799" w:type="dxa"/>
            <w:vMerge/>
          </w:tcPr>
          <w:p w:rsidR="008F0CAE" w:rsidRPr="009B6FB3" w:rsidRDefault="008F0CAE" w:rsidP="009B6FB3">
            <w:pPr>
              <w:suppressAutoHyphens/>
              <w:rPr>
                <w:rFonts w:eastAsia="SimSun" w:cs="Calibri"/>
                <w:color w:val="00000A"/>
                <w:sz w:val="20"/>
                <w:lang w:val="en-US"/>
              </w:rPr>
            </w:pPr>
          </w:p>
        </w:tc>
        <w:tc>
          <w:tcPr>
            <w:tcW w:w="2711" w:type="dxa"/>
            <w:vMerge/>
          </w:tcPr>
          <w:p w:rsidR="008F0CAE" w:rsidRPr="009B6FB3" w:rsidRDefault="008F0CAE" w:rsidP="009B6FB3">
            <w:pPr>
              <w:suppressAutoHyphens/>
              <w:rPr>
                <w:rFonts w:eastAsia="SimSun" w:cs="Calibri"/>
                <w:color w:val="00000A"/>
                <w:sz w:val="20"/>
                <w:lang w:val="en-US"/>
              </w:rPr>
            </w:pPr>
          </w:p>
        </w:tc>
        <w:tc>
          <w:tcPr>
            <w:tcW w:w="3828" w:type="dxa"/>
          </w:tcPr>
          <w:p w:rsidR="008F0CAE" w:rsidRPr="00E76B1C" w:rsidRDefault="008F0CAE" w:rsidP="007C012C">
            <w:pPr>
              <w:suppressAutoHyphens/>
              <w:spacing w:after="0" w:line="240" w:lineRule="exact"/>
              <w:rPr>
                <w:rStyle w:val="propertyname"/>
                <w:rFonts w:ascii="Times New Roman" w:eastAsia="SimSun" w:hAnsi="Times New Roman"/>
                <w:color w:val="00000A"/>
              </w:rPr>
            </w:pPr>
            <w:r w:rsidRPr="00E76B1C">
              <w:rPr>
                <w:rStyle w:val="propertyname"/>
                <w:rFonts w:ascii="Times New Roman" w:eastAsia="SimSun" w:hAnsi="Times New Roman"/>
                <w:color w:val="00000A"/>
              </w:rPr>
              <w:t>Поддержка многоядерных процессоров</w:t>
            </w:r>
          </w:p>
        </w:tc>
        <w:tc>
          <w:tcPr>
            <w:tcW w:w="5244" w:type="dxa"/>
          </w:tcPr>
          <w:p w:rsidR="008F0CAE" w:rsidRPr="00E76B1C" w:rsidRDefault="008F0CAE" w:rsidP="007C012C">
            <w:pPr>
              <w:suppressAutoHyphens/>
              <w:spacing w:after="0" w:line="240" w:lineRule="exact"/>
              <w:rPr>
                <w:rFonts w:ascii="Times New Roman" w:hAnsi="Times New Roman"/>
                <w:color w:val="00000A"/>
                <w:sz w:val="20"/>
                <w:lang w:val="en-US"/>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suppressAutoHyphens/>
              <w:spacing w:after="0" w:line="240" w:lineRule="exact"/>
              <w:rPr>
                <w:rStyle w:val="propertyname"/>
                <w:rFonts w:ascii="Times New Roman" w:eastAsia="SimSun" w:hAnsi="Times New Roman"/>
                <w:color w:val="00000A"/>
              </w:rPr>
            </w:pPr>
            <w:r w:rsidRPr="00E76B1C">
              <w:rPr>
                <w:rFonts w:ascii="Times New Roman" w:eastAsia="SimSun" w:hAnsi="Times New Roman"/>
                <w:color w:val="00000A"/>
                <w:sz w:val="20"/>
                <w:shd w:val="clear" w:color="auto" w:fill="FFFFFF"/>
              </w:rPr>
              <w:t>BIOS</w:t>
            </w:r>
          </w:p>
        </w:tc>
        <w:tc>
          <w:tcPr>
            <w:tcW w:w="5244" w:type="dxa"/>
          </w:tcPr>
          <w:p w:rsidR="008F0CAE" w:rsidRPr="00E76B1C" w:rsidRDefault="008F0CAE" w:rsidP="007C012C">
            <w:pPr>
              <w:suppressAutoHyphens/>
              <w:spacing w:after="0" w:line="240" w:lineRule="exact"/>
              <w:rPr>
                <w:rFonts w:ascii="Times New Roman" w:hAnsi="Times New Roman"/>
                <w:color w:val="00000A"/>
                <w:sz w:val="20"/>
              </w:rPr>
            </w:pPr>
            <w:r w:rsidRPr="00E76B1C">
              <w:rPr>
                <w:rFonts w:ascii="Times New Roman" w:eastAsia="SimSun" w:hAnsi="Times New Roman"/>
                <w:color w:val="00000A"/>
                <w:sz w:val="20"/>
                <w:shd w:val="clear" w:color="auto" w:fill="FFFFFF"/>
              </w:rPr>
              <w:t>AMI</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after="0"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rPr>
              <w:t xml:space="preserve">Разъем </w:t>
            </w:r>
            <w:r w:rsidRPr="00E76B1C">
              <w:rPr>
                <w:rFonts w:ascii="Times New Roman" w:eastAsia="SimSun" w:hAnsi="Times New Roman"/>
                <w:color w:val="00000A"/>
                <w:sz w:val="20"/>
                <w:shd w:val="clear" w:color="auto" w:fill="FFFFFF"/>
                <w:lang w:val="en-US"/>
              </w:rPr>
              <w:t>(</w:t>
            </w:r>
            <w:r w:rsidRPr="00E76B1C">
              <w:rPr>
                <w:rFonts w:ascii="Times New Roman" w:eastAsia="SimSun" w:hAnsi="Times New Roman"/>
                <w:color w:val="00000A"/>
                <w:sz w:val="20"/>
                <w:lang w:val="en-US"/>
              </w:rPr>
              <w:t>Socket)</w:t>
            </w:r>
          </w:p>
        </w:tc>
        <w:tc>
          <w:tcPr>
            <w:tcW w:w="5244" w:type="dxa"/>
          </w:tcPr>
          <w:p w:rsidR="008F0CAE" w:rsidRPr="00E76B1C" w:rsidRDefault="008F0CAE" w:rsidP="007C012C">
            <w:pPr>
              <w:suppressAutoHyphens/>
              <w:spacing w:after="0" w:line="240" w:lineRule="exact"/>
              <w:rPr>
                <w:rFonts w:ascii="Times New Roman" w:eastAsia="SimSun" w:hAnsi="Times New Roman"/>
                <w:color w:val="00000A"/>
                <w:sz w:val="20"/>
                <w:lang w:val="en-US"/>
              </w:rPr>
            </w:pPr>
            <w:r w:rsidRPr="00E76B1C">
              <w:rPr>
                <w:rFonts w:ascii="Times New Roman" w:eastAsia="SimSun" w:hAnsi="Times New Roman"/>
                <w:color w:val="00000A"/>
                <w:sz w:val="20"/>
                <w:shd w:val="clear" w:color="auto" w:fill="FFFFFF"/>
              </w:rPr>
              <w:t>LGA1151 v2</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E06DB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Поддерживаемые процессоры</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lang w:val="en-US"/>
              </w:rPr>
              <w:t>Intel 8th Generation Core i7/Core i5/Core i3/Pentium/Celeron</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многоядерных процессоров</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EFI</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 xml:space="preserve">Наличие </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SLI/CrossFire</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Style w:val="propertyname"/>
                <w:rFonts w:ascii="Times New Roman" w:eastAsia="SimSun" w:hAnsi="Times New Roman"/>
                <w:color w:val="00000A"/>
              </w:rPr>
              <w:t>Оперативная память</w:t>
            </w:r>
          </w:p>
        </w:tc>
        <w:tc>
          <w:tcPr>
            <w:tcW w:w="5244" w:type="dxa"/>
          </w:tcPr>
          <w:p w:rsidR="008F0CAE" w:rsidRPr="00E76B1C" w:rsidRDefault="008F0CAE" w:rsidP="007C012C">
            <w:pPr>
              <w:suppressAutoHyphens/>
              <w:spacing w:line="240" w:lineRule="exact"/>
              <w:ind w:left="18"/>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DDR4 DIMM</w:t>
            </w: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частот памяти</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В диапазоне не менее 2133-4266 МГц</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ind w:left="18"/>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Количество слотов памяти</w:t>
            </w:r>
          </w:p>
        </w:tc>
        <w:tc>
          <w:tcPr>
            <w:tcW w:w="5244" w:type="dxa"/>
          </w:tcPr>
          <w:p w:rsidR="008F0CAE" w:rsidRPr="00E76B1C" w:rsidRDefault="008F0CAE" w:rsidP="007C012C">
            <w:pPr>
              <w:suppressAutoHyphens/>
              <w:spacing w:line="240" w:lineRule="exact"/>
              <w:ind w:left="18"/>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Не менее 4</w:t>
            </w: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Максимальный объем памяти</w:t>
            </w:r>
          </w:p>
        </w:tc>
        <w:tc>
          <w:tcPr>
            <w:tcW w:w="5244" w:type="dxa"/>
          </w:tcPr>
          <w:p w:rsidR="008F0CAE" w:rsidRPr="00E76B1C" w:rsidRDefault="008F0CAE" w:rsidP="007C012C">
            <w:pPr>
              <w:suppressAutoHyphens/>
              <w:spacing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Не менее 64 ГБ</w:t>
            </w: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ind w:left="18"/>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Поддержка двухканального режима</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bCs w:val="0"/>
                <w:sz w:val="20"/>
                <w:szCs w:val="20"/>
              </w:rPr>
            </w:pPr>
            <w:r w:rsidRPr="00E76B1C">
              <w:rPr>
                <w:rFonts w:ascii="Times New Roman" w:hAnsi="Times New Roman" w:cs="Times New Roman"/>
                <w:b w:val="0"/>
                <w:bCs w:val="0"/>
                <w:sz w:val="20"/>
                <w:szCs w:val="20"/>
              </w:rPr>
              <w:t>Дисковые контроллеры</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lang w:val="en-US"/>
              </w:rPr>
              <w:t>SATA</w:t>
            </w:r>
            <w:r w:rsidRPr="00E76B1C">
              <w:rPr>
                <w:rFonts w:ascii="Times New Roman" w:eastAsia="SimSun" w:hAnsi="Times New Roman"/>
                <w:color w:val="00000A"/>
                <w:sz w:val="20"/>
              </w:rPr>
              <w:t xml:space="preserve">, </w:t>
            </w:r>
            <w:r w:rsidRPr="00E76B1C">
              <w:rPr>
                <w:rFonts w:ascii="Times New Roman" w:eastAsia="SimSun" w:hAnsi="Times New Roman"/>
                <w:color w:val="00000A"/>
                <w:sz w:val="20"/>
                <w:shd w:val="clear" w:color="auto" w:fill="FFFFFF"/>
              </w:rPr>
              <w:t>количество разъемов SATA 6Gb/s: Не менее 6</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E06DB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bCs w:val="0"/>
                <w:sz w:val="20"/>
                <w:szCs w:val="20"/>
              </w:rPr>
            </w:pPr>
            <w:r w:rsidRPr="00E76B1C">
              <w:rPr>
                <w:rFonts w:ascii="Times New Roman" w:hAnsi="Times New Roman" w:cs="Times New Roman"/>
                <w:b w:val="0"/>
                <w:sz w:val="20"/>
                <w:szCs w:val="20"/>
                <w:shd w:val="clear" w:color="auto" w:fill="FFFFFF"/>
              </w:rPr>
              <w:t>Слоты расширения</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lang w:val="en-US"/>
              </w:rPr>
            </w:pPr>
            <w:r w:rsidRPr="00E76B1C">
              <w:rPr>
                <w:rFonts w:ascii="Times New Roman" w:eastAsia="SimSun" w:hAnsi="Times New Roman"/>
                <w:color w:val="00000A"/>
                <w:sz w:val="20"/>
                <w:shd w:val="clear" w:color="auto" w:fill="FFFFFF"/>
                <w:lang w:val="en-US"/>
              </w:rPr>
              <w:t>3xPCI-E x16, 3xPCI-E x1</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Количество слотов M.2</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Не менее 2</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Тип интерфейса M.2</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PCI-E/SATA 3.0</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Тип слотов M.2</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M Key, 2242/2260/2280; M Key, 2242/2260/2280/22110</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Поддержка PCI Express 3.0</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rPr>
                <w:rFonts w:ascii="Times New Roman" w:eastAsia="SimSun" w:hAnsi="Times New Roman"/>
                <w:color w:val="00000A"/>
                <w:sz w:val="20"/>
              </w:rPr>
            </w:pPr>
          </w:p>
        </w:tc>
        <w:tc>
          <w:tcPr>
            <w:tcW w:w="1276" w:type="dxa"/>
            <w:vMerge/>
          </w:tcPr>
          <w:p w:rsidR="008F0CAE" w:rsidRPr="00E76B1C" w:rsidRDefault="008F0CAE" w:rsidP="009B6FB3">
            <w:pPr>
              <w:suppressAutoHyphens/>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Аудио</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7.1CH, HDA</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bCs w:val="0"/>
                <w:sz w:val="20"/>
                <w:szCs w:val="20"/>
              </w:rPr>
            </w:pPr>
            <w:r w:rsidRPr="00E76B1C">
              <w:rPr>
                <w:rFonts w:ascii="Times New Roman" w:hAnsi="Times New Roman" w:cs="Times New Roman"/>
                <w:b w:val="0"/>
                <w:bCs w:val="0"/>
                <w:sz w:val="20"/>
                <w:szCs w:val="20"/>
              </w:rPr>
              <w:t>Сеть</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Ethernet 1000 Мбит/с, на основе Intel I219V</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bCs w:val="0"/>
                <w:sz w:val="20"/>
                <w:szCs w:val="20"/>
              </w:rPr>
            </w:pPr>
            <w:r w:rsidRPr="00E76B1C">
              <w:rPr>
                <w:rFonts w:ascii="Times New Roman" w:hAnsi="Times New Roman" w:cs="Times New Roman"/>
                <w:b w:val="0"/>
                <w:sz w:val="20"/>
                <w:szCs w:val="20"/>
                <w:shd w:val="clear" w:color="auto" w:fill="FFFFFF"/>
              </w:rPr>
              <w:t>Наличие интерфейсов</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15 USB, 9 USB 3.1 (6 на задней панели), выход S/PDIF, 1xCOM, HDMI, Ethernet</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E06DB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Разъемы на задней панели</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lang w:val="en-US"/>
              </w:rPr>
            </w:pPr>
            <w:r w:rsidRPr="00E76B1C">
              <w:rPr>
                <w:rFonts w:ascii="Times New Roman" w:eastAsia="SimSun" w:hAnsi="Times New Roman"/>
                <w:color w:val="00000A"/>
                <w:sz w:val="20"/>
                <w:shd w:val="clear" w:color="auto" w:fill="FFFFFF"/>
                <w:lang w:val="en-US"/>
              </w:rPr>
              <w:t>8 USB, 1 USB Type-C, оптический выход, DisplayPort, HDMI, Ethernet</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lang w:val="en-US"/>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lang w:val="en-US"/>
              </w:rPr>
            </w:pPr>
          </w:p>
        </w:tc>
        <w:tc>
          <w:tcPr>
            <w:tcW w:w="2711" w:type="dxa"/>
            <w:vMerge/>
          </w:tcPr>
          <w:p w:rsidR="008F0CAE" w:rsidRPr="009B6FB3" w:rsidRDefault="008F0CAE" w:rsidP="009B6FB3">
            <w:pPr>
              <w:suppressAutoHyphens/>
              <w:ind w:left="360"/>
              <w:rPr>
                <w:rFonts w:eastAsia="SimSun" w:cs="Calibri"/>
                <w:color w:val="00000A"/>
                <w:sz w:val="20"/>
                <w:lang w:val="en-US"/>
              </w:rPr>
            </w:pPr>
          </w:p>
        </w:tc>
        <w:tc>
          <w:tcPr>
            <w:tcW w:w="3828" w:type="dxa"/>
          </w:tcPr>
          <w:p w:rsidR="008F0CAE" w:rsidRPr="00E76B1C" w:rsidRDefault="008F0CAE" w:rsidP="007C012C">
            <w:pPr>
              <w:pStyle w:val="2"/>
              <w:shd w:val="clear" w:color="auto" w:fill="FFFFFF"/>
              <w:spacing w:before="0" w:after="0" w:line="240" w:lineRule="exact"/>
              <w:rPr>
                <w:rFonts w:ascii="Times New Roman" w:hAnsi="Times New Roman" w:cs="Times New Roman"/>
                <w:b w:val="0"/>
                <w:sz w:val="20"/>
                <w:szCs w:val="20"/>
                <w:shd w:val="clear" w:color="auto" w:fill="FFFFFF"/>
              </w:rPr>
            </w:pPr>
            <w:r w:rsidRPr="00E76B1C">
              <w:rPr>
                <w:rFonts w:ascii="Times New Roman" w:hAnsi="Times New Roman" w:cs="Times New Roman"/>
                <w:b w:val="0"/>
                <w:sz w:val="20"/>
                <w:szCs w:val="20"/>
                <w:shd w:val="clear" w:color="auto" w:fill="FFFFFF"/>
              </w:rPr>
              <w:t>Основной разъем питания</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24-</w:t>
            </w:r>
            <w:r w:rsidRPr="00E76B1C">
              <w:rPr>
                <w:rFonts w:ascii="Times New Roman" w:eastAsia="SimSun" w:hAnsi="Times New Roman"/>
                <w:color w:val="00000A"/>
                <w:sz w:val="20"/>
                <w:shd w:val="clear" w:color="auto" w:fill="FFFFFF"/>
                <w:lang w:val="en-US"/>
              </w:rPr>
              <w:t>pin</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Разъем питания процессора</w:t>
            </w:r>
          </w:p>
        </w:tc>
        <w:tc>
          <w:tcPr>
            <w:tcW w:w="5244" w:type="dxa"/>
          </w:tcPr>
          <w:p w:rsidR="008F0CAE" w:rsidRPr="00E76B1C" w:rsidRDefault="008F0CAE" w:rsidP="007C012C">
            <w:pPr>
              <w:suppressAutoHyphens/>
              <w:spacing w:line="240" w:lineRule="exact"/>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8-</w:t>
            </w:r>
            <w:r w:rsidRPr="00E76B1C">
              <w:rPr>
                <w:rFonts w:ascii="Times New Roman" w:eastAsia="SimSun" w:hAnsi="Times New Roman"/>
                <w:color w:val="00000A"/>
                <w:sz w:val="20"/>
                <w:shd w:val="clear" w:color="auto" w:fill="FFFFFF"/>
                <w:lang w:val="en-US"/>
              </w:rPr>
              <w:t>pin</w:t>
            </w: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c>
          <w:tcPr>
            <w:tcW w:w="1276" w:type="dxa"/>
            <w:vMerge/>
          </w:tcPr>
          <w:p w:rsidR="008F0CAE" w:rsidRPr="00E76B1C" w:rsidRDefault="008F0CAE" w:rsidP="009B6FB3">
            <w:pPr>
              <w:suppressAutoHyphens/>
              <w:rPr>
                <w:rFonts w:ascii="Times New Roman" w:eastAsia="SimSun" w:hAnsi="Times New Roman"/>
                <w:color w:val="00000A"/>
                <w:sz w:val="20"/>
                <w:shd w:val="clear" w:color="auto" w:fill="FFFFFF"/>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rPr>
                <w:rFonts w:ascii="Times New Roman" w:eastAsia="SimSun" w:hAnsi="Times New Roman"/>
                <w:color w:val="00000A"/>
                <w:sz w:val="20"/>
              </w:rPr>
            </w:pPr>
            <w:r w:rsidRPr="00E76B1C">
              <w:rPr>
                <w:rFonts w:ascii="Times New Roman" w:eastAsia="SimSun" w:hAnsi="Times New Roman"/>
                <w:color w:val="00000A"/>
                <w:sz w:val="20"/>
              </w:rPr>
              <w:t>Тип системы охлаждения</w:t>
            </w:r>
          </w:p>
        </w:tc>
        <w:tc>
          <w:tcPr>
            <w:tcW w:w="5244" w:type="dxa"/>
          </w:tcPr>
          <w:p w:rsidR="008F0CAE" w:rsidRPr="00E76B1C" w:rsidRDefault="008F0CAE" w:rsidP="007C012C">
            <w:pPr>
              <w:pStyle w:val="1"/>
              <w:shd w:val="clear" w:color="auto" w:fill="FFFFFF"/>
              <w:spacing w:before="0" w:after="192" w:line="240" w:lineRule="exact"/>
              <w:ind w:right="1200"/>
              <w:rPr>
                <w:rFonts w:ascii="Times New Roman" w:hAnsi="Times New Roman" w:cs="Times New Roman"/>
                <w:color w:val="auto"/>
                <w:sz w:val="20"/>
                <w:szCs w:val="20"/>
              </w:rPr>
            </w:pPr>
            <w:r w:rsidRPr="00E76B1C">
              <w:rPr>
                <w:rFonts w:ascii="Times New Roman" w:hAnsi="Times New Roman" w:cs="Times New Roman"/>
                <w:color w:val="auto"/>
                <w:sz w:val="20"/>
                <w:szCs w:val="20"/>
              </w:rPr>
              <w:t>Пассивное</w:t>
            </w:r>
          </w:p>
        </w:tc>
        <w:tc>
          <w:tcPr>
            <w:tcW w:w="1276" w:type="dxa"/>
            <w:vMerge/>
          </w:tcPr>
          <w:p w:rsidR="008F0CAE" w:rsidRPr="00E76B1C" w:rsidRDefault="008F0CAE" w:rsidP="009B6FB3">
            <w:pPr>
              <w:pStyle w:val="1"/>
              <w:shd w:val="clear" w:color="auto" w:fill="FFFFFF"/>
              <w:spacing w:before="0" w:after="192"/>
              <w:ind w:right="1200"/>
              <w:rPr>
                <w:rFonts w:ascii="Times New Roman" w:hAnsi="Times New Roman" w:cs="Times New Roman"/>
                <w:color w:val="auto"/>
                <w:sz w:val="20"/>
                <w:szCs w:val="20"/>
              </w:rPr>
            </w:pPr>
          </w:p>
        </w:tc>
        <w:tc>
          <w:tcPr>
            <w:tcW w:w="1276" w:type="dxa"/>
            <w:vMerge/>
          </w:tcPr>
          <w:p w:rsidR="008F0CAE" w:rsidRPr="00E76B1C" w:rsidRDefault="008F0CAE" w:rsidP="009B6FB3">
            <w:pPr>
              <w:pStyle w:val="1"/>
              <w:shd w:val="clear" w:color="auto" w:fill="FFFFFF"/>
              <w:spacing w:before="0" w:after="192"/>
              <w:ind w:right="1200"/>
              <w:rPr>
                <w:rFonts w:ascii="Times New Roman" w:hAnsi="Times New Roman" w:cs="Times New Roman"/>
                <w:color w:val="auto"/>
                <w:sz w:val="20"/>
                <w:szCs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ind w:left="18"/>
              <w:rPr>
                <w:rFonts w:ascii="Times New Roman" w:eastAsia="SimSun" w:hAnsi="Times New Roman"/>
                <w:color w:val="00000A"/>
                <w:sz w:val="20"/>
              </w:rPr>
            </w:pPr>
            <w:r w:rsidRPr="00E76B1C">
              <w:rPr>
                <w:rFonts w:ascii="Times New Roman" w:eastAsia="SimSun" w:hAnsi="Times New Roman"/>
                <w:color w:val="00000A"/>
                <w:sz w:val="20"/>
              </w:rPr>
              <w:t>Форм-фактор</w:t>
            </w:r>
          </w:p>
        </w:tc>
        <w:tc>
          <w:tcPr>
            <w:tcW w:w="5244" w:type="dxa"/>
          </w:tcPr>
          <w:p w:rsidR="008F0CAE" w:rsidRPr="00E76B1C" w:rsidRDefault="008F0CAE" w:rsidP="007C012C">
            <w:pPr>
              <w:suppressAutoHyphens/>
              <w:spacing w:line="240" w:lineRule="exact"/>
              <w:ind w:left="18"/>
              <w:rPr>
                <w:rFonts w:ascii="Times New Roman" w:eastAsia="SimSun" w:hAnsi="Times New Roman"/>
                <w:color w:val="00000A"/>
                <w:sz w:val="20"/>
              </w:rPr>
            </w:pPr>
            <w:r w:rsidRPr="00E76B1C">
              <w:rPr>
                <w:rFonts w:ascii="Times New Roman" w:eastAsia="SimSun" w:hAnsi="Times New Roman"/>
                <w:color w:val="00000A"/>
                <w:sz w:val="20"/>
              </w:rPr>
              <w:t>АТХ</w:t>
            </w:r>
          </w:p>
        </w:tc>
        <w:tc>
          <w:tcPr>
            <w:tcW w:w="1276" w:type="dxa"/>
            <w:vMerge/>
          </w:tcPr>
          <w:p w:rsidR="008F0CAE" w:rsidRPr="00E76B1C" w:rsidRDefault="008F0CAE" w:rsidP="009B6FB3">
            <w:pPr>
              <w:suppressAutoHyphens/>
              <w:ind w:left="18"/>
              <w:rPr>
                <w:rFonts w:ascii="Times New Roman" w:eastAsia="SimSun" w:hAnsi="Times New Roman"/>
                <w:color w:val="00000A"/>
                <w:sz w:val="20"/>
              </w:rPr>
            </w:pPr>
          </w:p>
        </w:tc>
        <w:tc>
          <w:tcPr>
            <w:tcW w:w="1276" w:type="dxa"/>
            <w:vMerge/>
          </w:tcPr>
          <w:p w:rsidR="008F0CAE" w:rsidRPr="00E76B1C" w:rsidRDefault="008F0CAE" w:rsidP="009B6FB3">
            <w:pPr>
              <w:suppressAutoHyphens/>
              <w:ind w:left="18"/>
              <w:rPr>
                <w:rFonts w:ascii="Times New Roman" w:eastAsia="SimSun" w:hAnsi="Times New Roman"/>
                <w:color w:val="00000A"/>
                <w:sz w:val="20"/>
              </w:rPr>
            </w:pPr>
          </w:p>
        </w:tc>
      </w:tr>
      <w:tr w:rsidR="008F0CAE" w:rsidRPr="00DC3741"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C012C">
            <w:pPr>
              <w:suppressAutoHyphens/>
              <w:spacing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Разъем подключения ленты RGB</w:t>
            </w:r>
          </w:p>
        </w:tc>
        <w:tc>
          <w:tcPr>
            <w:tcW w:w="5244" w:type="dxa"/>
          </w:tcPr>
          <w:p w:rsidR="008F0CAE" w:rsidRPr="00E76B1C" w:rsidRDefault="008F0CAE" w:rsidP="007C012C">
            <w:pPr>
              <w:suppressAutoHyphens/>
              <w:spacing w:line="240" w:lineRule="exact"/>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rPr>
              <w:t>Наличие</w:t>
            </w:r>
          </w:p>
        </w:tc>
        <w:tc>
          <w:tcPr>
            <w:tcW w:w="1276" w:type="dxa"/>
            <w:vMerge/>
          </w:tcPr>
          <w:p w:rsidR="008F0CAE" w:rsidRPr="00E76B1C" w:rsidRDefault="008F0CAE" w:rsidP="009B6FB3">
            <w:pPr>
              <w:suppressAutoHyphens/>
              <w:ind w:left="18"/>
              <w:rPr>
                <w:rFonts w:ascii="Times New Roman" w:eastAsia="SimSun" w:hAnsi="Times New Roman"/>
                <w:color w:val="00000A"/>
                <w:sz w:val="20"/>
              </w:rPr>
            </w:pPr>
          </w:p>
        </w:tc>
        <w:tc>
          <w:tcPr>
            <w:tcW w:w="1276" w:type="dxa"/>
            <w:vMerge/>
          </w:tcPr>
          <w:p w:rsidR="008F0CAE" w:rsidRPr="00E76B1C" w:rsidRDefault="008F0CAE" w:rsidP="009B6FB3">
            <w:pPr>
              <w:suppressAutoHyphens/>
              <w:ind w:left="18"/>
              <w:rPr>
                <w:rFonts w:ascii="Times New Roman" w:eastAsia="SimSun" w:hAnsi="Times New Roman"/>
                <w:color w:val="00000A"/>
                <w:sz w:val="20"/>
              </w:rPr>
            </w:pPr>
          </w:p>
        </w:tc>
      </w:tr>
      <w:tr w:rsidR="00191595" w:rsidRPr="00DC3741" w:rsidTr="009B6FB3">
        <w:tc>
          <w:tcPr>
            <w:tcW w:w="799"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7</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Видеокарта Gigabyte GeForce GTX 1080 T</w:t>
            </w:r>
            <w:r>
              <w:rPr>
                <w:rFonts w:ascii="Times New Roman" w:eastAsia="SimSun" w:hAnsi="Times New Roman"/>
                <w:b/>
                <w:color w:val="00000A"/>
                <w:sz w:val="20"/>
              </w:rPr>
              <w:t>i AORUS XTREME WB или аналог</w:t>
            </w: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Подсветка элементов видеокарты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eastAsia="SimSun" w:hAnsi="Times New Roman"/>
                <w:color w:val="00000A"/>
                <w:sz w:val="20"/>
              </w:rPr>
              <w:t>Наличие</w:t>
            </w:r>
          </w:p>
        </w:tc>
        <w:tc>
          <w:tcPr>
            <w:tcW w:w="1276" w:type="dxa"/>
            <w:vMerge w:val="restart"/>
          </w:tcPr>
          <w:p w:rsidR="00191595" w:rsidRPr="00E76B1C" w:rsidRDefault="00191595"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191595" w:rsidRPr="00E76B1C" w:rsidRDefault="00191595" w:rsidP="009B6FB3">
            <w:pPr>
              <w:suppressAutoHyphens/>
              <w:rPr>
                <w:rFonts w:ascii="Times New Roman" w:eastAsia="SimSun" w:hAnsi="Times New Roman"/>
                <w:color w:val="00000A"/>
                <w:sz w:val="20"/>
              </w:rPr>
            </w:pPr>
            <w:r>
              <w:rPr>
                <w:rFonts w:ascii="Times New Roman" w:eastAsia="SimSun" w:hAnsi="Times New Roman"/>
                <w:color w:val="00000A"/>
                <w:sz w:val="20"/>
              </w:rPr>
              <w:t>1</w:t>
            </w: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Поддержка стандартов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Vulkan 1.0, OpenGL 4.5, DirectX 12</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Количество видеочипов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Технологический процесс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16 нм</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Штатная частота работы видеочипа (МГц)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1607 МГц</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Турбочастота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1746 МГц</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Количество универсальных процессоров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3584</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Число текстурных блоков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224</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Число блоков растеризации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88</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Версия шейдеров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5.1</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Максимальная температура процессора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91°</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Поддержка трассировки лучей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Опционально</w:t>
            </w:r>
          </w:p>
        </w:tc>
        <w:tc>
          <w:tcPr>
            <w:tcW w:w="1276" w:type="dxa"/>
            <w:vMerge/>
          </w:tcPr>
          <w:p w:rsidR="00191595" w:rsidRPr="00E76B1C" w:rsidRDefault="00191595" w:rsidP="009B6FB3">
            <w:pPr>
              <w:suppressAutoHyphens/>
              <w:rPr>
                <w:rFonts w:ascii="Times New Roman" w:hAnsi="Times New Roman"/>
                <w:color w:val="333333"/>
                <w:sz w:val="20"/>
                <w:shd w:val="clear" w:color="auto" w:fill="FFFFFF"/>
              </w:rPr>
            </w:pPr>
          </w:p>
        </w:tc>
        <w:tc>
          <w:tcPr>
            <w:tcW w:w="1276" w:type="dxa"/>
            <w:vMerge/>
          </w:tcPr>
          <w:p w:rsidR="00191595" w:rsidRPr="00E76B1C" w:rsidRDefault="00191595" w:rsidP="009B6FB3">
            <w:pPr>
              <w:suppressAutoHyphens/>
              <w:rPr>
                <w:rFonts w:ascii="Times New Roman" w:hAnsi="Times New Roman"/>
                <w:color w:val="333333"/>
                <w:sz w:val="20"/>
                <w:shd w:val="clear" w:color="auto" w:fill="FFFFFF"/>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Объем видеопамяти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11 ГБ</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Тип памяти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GDDR5X</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Эффективная частота памяти (МГц)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11448 МГц</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Разрядность шины памяти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352 бит</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Максимальная пропускная способность памяти (Гбайт/сек)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504 Гбайт/сек</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Интерфейс подключения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PCI-E</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Версия PCI Express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3.0</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Поддержка мультипроцессорной конфигурации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SLI</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Количество подключаемых одновременно мониторов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4 шт.</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Видео разъемы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lang w:val="en-US"/>
              </w:rPr>
              <w:t>DVI</w:t>
            </w:r>
            <w:r w:rsidRPr="00E76B1C">
              <w:rPr>
                <w:rFonts w:ascii="Times New Roman" w:hAnsi="Times New Roman"/>
                <w:color w:val="333333"/>
                <w:sz w:val="20"/>
              </w:rPr>
              <w:t>-</w:t>
            </w:r>
            <w:r w:rsidRPr="00E76B1C">
              <w:rPr>
                <w:rFonts w:ascii="Times New Roman" w:hAnsi="Times New Roman"/>
                <w:color w:val="333333"/>
                <w:sz w:val="20"/>
                <w:lang w:val="en-US"/>
              </w:rPr>
              <w:t>D</w:t>
            </w:r>
            <w:r w:rsidRPr="00E76B1C">
              <w:rPr>
                <w:rFonts w:ascii="Times New Roman" w:hAnsi="Times New Roman"/>
                <w:color w:val="333333"/>
                <w:sz w:val="20"/>
              </w:rPr>
              <w:t xml:space="preserve">, </w:t>
            </w:r>
            <w:r w:rsidRPr="00E76B1C">
              <w:rPr>
                <w:rFonts w:ascii="Times New Roman" w:hAnsi="Times New Roman"/>
                <w:color w:val="333333"/>
                <w:sz w:val="20"/>
                <w:lang w:val="en-US"/>
              </w:rPr>
              <w:t>HDMI</w:t>
            </w:r>
            <w:r w:rsidRPr="00E76B1C">
              <w:rPr>
                <w:rFonts w:ascii="Times New Roman" w:hAnsi="Times New Roman"/>
                <w:color w:val="333333"/>
                <w:sz w:val="20"/>
              </w:rPr>
              <w:t xml:space="preserve"> (не менее 2 шт.), </w:t>
            </w:r>
            <w:r w:rsidRPr="00E76B1C">
              <w:rPr>
                <w:rFonts w:ascii="Times New Roman" w:hAnsi="Times New Roman"/>
                <w:color w:val="333333"/>
                <w:sz w:val="20"/>
                <w:lang w:val="en-US"/>
              </w:rPr>
              <w:t>DisplayPort</w:t>
            </w:r>
            <w:r w:rsidRPr="00E76B1C">
              <w:rPr>
                <w:rFonts w:ascii="Times New Roman" w:hAnsi="Times New Roman"/>
                <w:color w:val="333333"/>
                <w:sz w:val="20"/>
              </w:rPr>
              <w:t xml:space="preserve"> (не менее 3 шт.)</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Максимальное разрешение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7680x4320</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Необходимость дополнительного питания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eastAsia="SimSun" w:hAnsi="Times New Roman"/>
                <w:color w:val="00000A"/>
                <w:sz w:val="20"/>
              </w:rPr>
              <w:t>Наличие</w:t>
            </w:r>
          </w:p>
        </w:tc>
        <w:tc>
          <w:tcPr>
            <w:tcW w:w="1276" w:type="dxa"/>
            <w:vMerge/>
          </w:tcPr>
          <w:p w:rsidR="00191595" w:rsidRPr="00E76B1C" w:rsidRDefault="00191595" w:rsidP="009B6FB3">
            <w:pPr>
              <w:suppressAutoHyphens/>
              <w:rPr>
                <w:rFonts w:ascii="Times New Roman" w:eastAsia="SimSun" w:hAnsi="Times New Roman"/>
                <w:color w:val="00000A"/>
                <w:sz w:val="20"/>
              </w:rPr>
            </w:pPr>
          </w:p>
        </w:tc>
        <w:tc>
          <w:tcPr>
            <w:tcW w:w="1276" w:type="dxa"/>
            <w:vMerge/>
          </w:tcPr>
          <w:p w:rsidR="00191595" w:rsidRPr="00E76B1C" w:rsidRDefault="00191595" w:rsidP="009B6FB3">
            <w:pPr>
              <w:suppressAutoHyphens/>
              <w:rPr>
                <w:rFonts w:ascii="Times New Roman" w:eastAsia="SimSun" w:hAnsi="Times New Roman"/>
                <w:color w:val="00000A"/>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Разъемы дополнительного питания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8-pin x2</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Максимальное энергопотребление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250 Вт</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Рекомендуемый блок питания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600 Вт</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Тип охлаждения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Водоблок</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Количество занимаемых слотов расширения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2</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Длина видеокарты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267 мм</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DC3741"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Толщина видеокарты </w:t>
            </w:r>
          </w:p>
        </w:tc>
        <w:tc>
          <w:tcPr>
            <w:tcW w:w="5244" w:type="dxa"/>
            <w:vAlign w:val="center"/>
          </w:tcPr>
          <w:p w:rsidR="00191595" w:rsidRPr="00E76B1C" w:rsidRDefault="00191595"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28.5 мм</w:t>
            </w:r>
          </w:p>
        </w:tc>
        <w:tc>
          <w:tcPr>
            <w:tcW w:w="1276" w:type="dxa"/>
            <w:vMerge/>
          </w:tcPr>
          <w:p w:rsidR="00191595" w:rsidRPr="00E76B1C" w:rsidRDefault="00191595" w:rsidP="009B6FB3">
            <w:pPr>
              <w:suppressAutoHyphens/>
              <w:rPr>
                <w:rFonts w:ascii="Times New Roman" w:hAnsi="Times New Roman"/>
                <w:color w:val="333333"/>
                <w:sz w:val="20"/>
              </w:rPr>
            </w:pPr>
          </w:p>
        </w:tc>
        <w:tc>
          <w:tcPr>
            <w:tcW w:w="1276" w:type="dxa"/>
            <w:vMerge/>
          </w:tcPr>
          <w:p w:rsidR="00191595" w:rsidRPr="00E76B1C" w:rsidRDefault="00191595" w:rsidP="009B6FB3">
            <w:pPr>
              <w:suppressAutoHyphens/>
              <w:rPr>
                <w:rFonts w:ascii="Times New Roman" w:hAnsi="Times New Roman"/>
                <w:color w:val="333333"/>
                <w:sz w:val="20"/>
              </w:rPr>
            </w:pPr>
          </w:p>
        </w:tc>
      </w:tr>
      <w:tr w:rsidR="00191595" w:rsidRPr="0082175C" w:rsidTr="009B6FB3">
        <w:tc>
          <w:tcPr>
            <w:tcW w:w="799"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8</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Блок питания </w:t>
            </w:r>
            <w:r w:rsidRPr="00130103">
              <w:rPr>
                <w:rFonts w:ascii="Times New Roman" w:eastAsia="SimSun" w:hAnsi="Times New Roman"/>
                <w:b/>
                <w:color w:val="00000A"/>
                <w:sz w:val="20"/>
                <w:lang w:val="en-US"/>
              </w:rPr>
              <w:t>Asus</w:t>
            </w:r>
            <w:r w:rsidRPr="00130103">
              <w:rPr>
                <w:rFonts w:ascii="Times New Roman" w:eastAsia="SimSun" w:hAnsi="Times New Roman"/>
                <w:b/>
                <w:color w:val="00000A"/>
                <w:sz w:val="20"/>
              </w:rPr>
              <w:t xml:space="preserve"> </w:t>
            </w:r>
            <w:r w:rsidRPr="00130103">
              <w:rPr>
                <w:rFonts w:ascii="Times New Roman" w:eastAsia="SimSun" w:hAnsi="Times New Roman"/>
                <w:b/>
                <w:color w:val="00000A"/>
                <w:sz w:val="20"/>
                <w:lang w:val="en-US"/>
              </w:rPr>
              <w:t>ROG</w:t>
            </w:r>
            <w:r w:rsidRPr="00130103">
              <w:rPr>
                <w:rFonts w:ascii="Times New Roman" w:eastAsia="SimSun" w:hAnsi="Times New Roman"/>
                <w:b/>
                <w:color w:val="00000A"/>
                <w:sz w:val="20"/>
              </w:rPr>
              <w:t xml:space="preserve"> </w:t>
            </w:r>
            <w:r w:rsidRPr="00130103">
              <w:rPr>
                <w:rFonts w:ascii="Times New Roman" w:eastAsia="SimSun" w:hAnsi="Times New Roman"/>
                <w:b/>
                <w:color w:val="00000A"/>
                <w:sz w:val="20"/>
                <w:lang w:val="en-US"/>
              </w:rPr>
              <w:t>THOR</w:t>
            </w:r>
            <w:r>
              <w:rPr>
                <w:rFonts w:ascii="Times New Roman" w:eastAsia="SimSun" w:hAnsi="Times New Roman"/>
                <w:b/>
                <w:color w:val="00000A"/>
                <w:sz w:val="20"/>
              </w:rPr>
              <w:t xml:space="preserve"> или аналог</w:t>
            </w: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Форм-фактор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ATX</w:t>
            </w:r>
          </w:p>
        </w:tc>
        <w:tc>
          <w:tcPr>
            <w:tcW w:w="1276" w:type="dxa"/>
            <w:vMerge w:val="restart"/>
          </w:tcPr>
          <w:p w:rsidR="00191595" w:rsidRPr="007A08F6" w:rsidRDefault="00191595" w:rsidP="009B6FB3">
            <w:pPr>
              <w:suppressAutoHyphens/>
              <w:rPr>
                <w:rFonts w:ascii="Times New Roman" w:hAnsi="Times New Roman"/>
                <w:color w:val="333333"/>
                <w:sz w:val="20"/>
              </w:rPr>
            </w:pPr>
            <w:r w:rsidRPr="007A08F6">
              <w:rPr>
                <w:rFonts w:ascii="Times New Roman" w:eastAsia="SimSun" w:hAnsi="Times New Roman"/>
                <w:color w:val="00000A"/>
                <w:sz w:val="20"/>
              </w:rPr>
              <w:t>шт.</w:t>
            </w:r>
          </w:p>
        </w:tc>
        <w:tc>
          <w:tcPr>
            <w:tcW w:w="1276" w:type="dxa"/>
            <w:vMerge w:val="restart"/>
          </w:tcPr>
          <w:p w:rsidR="00191595" w:rsidRPr="007A08F6" w:rsidRDefault="00191595" w:rsidP="009B6FB3">
            <w:pPr>
              <w:suppressAutoHyphens/>
              <w:rPr>
                <w:rFonts w:ascii="Times New Roman" w:hAnsi="Times New Roman"/>
                <w:color w:val="333333"/>
                <w:sz w:val="20"/>
              </w:rPr>
            </w:pPr>
            <w:r w:rsidRPr="007A08F6">
              <w:rPr>
                <w:rFonts w:ascii="Times New Roman" w:hAnsi="Times New Roman"/>
                <w:color w:val="333333"/>
                <w:sz w:val="20"/>
              </w:rPr>
              <w:t>1</w:t>
            </w: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Версия ATX12V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2.4</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Поддержка EPS12V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eastAsia="SimSun" w:hAnsi="Times New Roman"/>
                <w:color w:val="00000A"/>
                <w:sz w:val="20"/>
              </w:rPr>
              <w:t>Наличие</w:t>
            </w:r>
          </w:p>
        </w:tc>
        <w:tc>
          <w:tcPr>
            <w:tcW w:w="1276" w:type="dxa"/>
            <w:vMerge/>
          </w:tcPr>
          <w:p w:rsidR="00191595" w:rsidRPr="007A08F6" w:rsidRDefault="00191595" w:rsidP="009B6FB3">
            <w:pPr>
              <w:suppressAutoHyphens/>
              <w:rPr>
                <w:rFonts w:ascii="Times New Roman" w:eastAsia="SimSun" w:hAnsi="Times New Roman"/>
                <w:color w:val="00000A"/>
                <w:sz w:val="20"/>
              </w:rPr>
            </w:pPr>
          </w:p>
        </w:tc>
        <w:tc>
          <w:tcPr>
            <w:tcW w:w="1276" w:type="dxa"/>
            <w:vMerge/>
          </w:tcPr>
          <w:p w:rsidR="00191595" w:rsidRPr="007A08F6" w:rsidRDefault="00191595" w:rsidP="009B6FB3">
            <w:pPr>
              <w:suppressAutoHyphens/>
              <w:rPr>
                <w:rFonts w:ascii="Times New Roman" w:eastAsia="SimSun" w:hAnsi="Times New Roman"/>
                <w:color w:val="00000A"/>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Сертификат 80 PLUS </w:t>
            </w:r>
          </w:p>
        </w:tc>
        <w:tc>
          <w:tcPr>
            <w:tcW w:w="5244" w:type="dxa"/>
            <w:vAlign w:val="center"/>
          </w:tcPr>
          <w:p w:rsidR="00191595" w:rsidRPr="007A08F6" w:rsidRDefault="00DC7827" w:rsidP="007F2C41">
            <w:pPr>
              <w:suppressAutoHyphens/>
              <w:spacing w:line="240" w:lineRule="exact"/>
              <w:contextualSpacing/>
              <w:rPr>
                <w:rFonts w:ascii="Times New Roman" w:hAnsi="Times New Roman"/>
                <w:color w:val="333333"/>
                <w:sz w:val="20"/>
              </w:rPr>
            </w:pPr>
            <w:hyperlink r:id="rId14" w:history="1">
              <w:r w:rsidR="00191595" w:rsidRPr="007A08F6">
                <w:rPr>
                  <w:rFonts w:ascii="Times New Roman" w:hAnsi="Times New Roman"/>
                  <w:color w:val="00000A"/>
                  <w:sz w:val="20"/>
                  <w:u w:val="single"/>
                </w:rPr>
                <w:t>Platinum</w:t>
              </w:r>
            </w:hyperlink>
          </w:p>
        </w:tc>
        <w:tc>
          <w:tcPr>
            <w:tcW w:w="1276" w:type="dxa"/>
            <w:vMerge/>
          </w:tcPr>
          <w:p w:rsidR="00191595" w:rsidRPr="007A08F6" w:rsidRDefault="00191595" w:rsidP="009B6FB3">
            <w:pPr>
              <w:suppressAutoHyphens/>
              <w:rPr>
                <w:rFonts w:ascii="Times New Roman" w:eastAsia="SimSun" w:hAnsi="Times New Roman"/>
                <w:color w:val="00000A"/>
              </w:rPr>
            </w:pPr>
          </w:p>
        </w:tc>
        <w:tc>
          <w:tcPr>
            <w:tcW w:w="1276" w:type="dxa"/>
            <w:vMerge/>
          </w:tcPr>
          <w:p w:rsidR="00191595" w:rsidRPr="007A08F6" w:rsidRDefault="00191595" w:rsidP="009B6FB3">
            <w:pPr>
              <w:suppressAutoHyphens/>
              <w:rPr>
                <w:rFonts w:ascii="Times New Roman" w:eastAsia="SimSun" w:hAnsi="Times New Roman"/>
                <w:color w:val="00000A"/>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Корректор коэффициента мощности (PFC)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Активный</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Мощность (номинал)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1200 Вт</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Мощность по линии 12 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1200 Вт</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Ток по линии +12 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12V1 100A</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Ток по линии +3.3 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25 А</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Ток по линии +5 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25 А</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Ток дежурного источника (+5 В Standby)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3 А</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Ток по линии -12 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0.3 А</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9D370F"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Диапазон входного напряжения сети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В диапазоне не более 100-240 В</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Отстегивающиеся кабели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eastAsia="SimSun" w:hAnsi="Times New Roman"/>
                <w:color w:val="00000A"/>
                <w:sz w:val="20"/>
              </w:rPr>
              <w:t>Наличие</w:t>
            </w:r>
          </w:p>
        </w:tc>
        <w:tc>
          <w:tcPr>
            <w:tcW w:w="1276" w:type="dxa"/>
            <w:vMerge/>
          </w:tcPr>
          <w:p w:rsidR="00191595" w:rsidRPr="007A08F6" w:rsidRDefault="00191595" w:rsidP="009B6FB3">
            <w:pPr>
              <w:suppressAutoHyphens/>
              <w:rPr>
                <w:rFonts w:ascii="Times New Roman" w:eastAsia="SimSun" w:hAnsi="Times New Roman"/>
                <w:color w:val="00000A"/>
                <w:sz w:val="20"/>
              </w:rPr>
            </w:pPr>
          </w:p>
        </w:tc>
        <w:tc>
          <w:tcPr>
            <w:tcW w:w="1276" w:type="dxa"/>
            <w:vMerge/>
          </w:tcPr>
          <w:p w:rsidR="00191595" w:rsidRPr="007A08F6" w:rsidRDefault="00191595" w:rsidP="009B6FB3">
            <w:pPr>
              <w:suppressAutoHyphens/>
              <w:rPr>
                <w:rFonts w:ascii="Times New Roman" w:eastAsia="SimSun" w:hAnsi="Times New Roman"/>
                <w:color w:val="00000A"/>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Основной разъем питания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20+4 pin</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Разъемы для питания процессора (CPU)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2x 4+4 pin</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Разъемы для питания видеокарты (PCI-E)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8x 6+2 pin</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Количество разъемов 15-pin SATA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12 шт.</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Количество разъемов 4-pin Molex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4 шт.</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Количество разъемов 4-pin Floppy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1 шт.</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Длина основного кабеля питания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61 см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Длина кабеля питания процессора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65 см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Система охлаждения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Полупассивная</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Размеры вентиляторов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135x135 мм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Подсветка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Разноцветная</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Оплетка проводов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eastAsia="SimSun" w:hAnsi="Times New Roman"/>
                <w:color w:val="00000A"/>
                <w:sz w:val="20"/>
              </w:rPr>
              <w:t>Наличие</w:t>
            </w:r>
          </w:p>
        </w:tc>
        <w:tc>
          <w:tcPr>
            <w:tcW w:w="1276" w:type="dxa"/>
            <w:vMerge/>
          </w:tcPr>
          <w:p w:rsidR="00191595" w:rsidRPr="007A08F6" w:rsidRDefault="00191595" w:rsidP="009B6FB3">
            <w:pPr>
              <w:suppressAutoHyphens/>
              <w:rPr>
                <w:rFonts w:ascii="Times New Roman" w:eastAsia="SimSun" w:hAnsi="Times New Roman"/>
                <w:color w:val="00000A"/>
                <w:sz w:val="20"/>
              </w:rPr>
            </w:pPr>
          </w:p>
        </w:tc>
        <w:tc>
          <w:tcPr>
            <w:tcW w:w="1276" w:type="dxa"/>
            <w:vMerge/>
          </w:tcPr>
          <w:p w:rsidR="00191595" w:rsidRPr="007A08F6" w:rsidRDefault="00191595" w:rsidP="009B6FB3">
            <w:pPr>
              <w:suppressAutoHyphens/>
              <w:rPr>
                <w:rFonts w:ascii="Times New Roman" w:eastAsia="SimSun" w:hAnsi="Times New Roman"/>
                <w:color w:val="00000A"/>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Длина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190 мм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Ширина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более 150 мм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82175C"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Высота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Не менее 86 мм</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191595" w:rsidRPr="009D370F" w:rsidTr="009B6FB3">
        <w:tc>
          <w:tcPr>
            <w:tcW w:w="799" w:type="dxa"/>
            <w:vMerge/>
          </w:tcPr>
          <w:p w:rsidR="00191595" w:rsidRPr="009B6FB3" w:rsidRDefault="00191595" w:rsidP="009B6FB3">
            <w:pPr>
              <w:suppressAutoHyphens/>
              <w:ind w:left="360"/>
              <w:rPr>
                <w:rFonts w:eastAsia="SimSun" w:cs="Calibri"/>
                <w:color w:val="00000A"/>
                <w:sz w:val="20"/>
                <w:lang w:val="en-US"/>
              </w:rPr>
            </w:pPr>
          </w:p>
        </w:tc>
        <w:tc>
          <w:tcPr>
            <w:tcW w:w="2711" w:type="dxa"/>
            <w:vMerge/>
          </w:tcPr>
          <w:p w:rsidR="00191595" w:rsidRPr="009B6FB3" w:rsidRDefault="00191595" w:rsidP="009B6FB3">
            <w:pPr>
              <w:suppressAutoHyphens/>
              <w:ind w:left="360"/>
              <w:rPr>
                <w:rFonts w:eastAsia="SimSun" w:cs="Calibri"/>
                <w:color w:val="00000A"/>
                <w:sz w:val="20"/>
                <w:lang w:val="en-US"/>
              </w:rPr>
            </w:pPr>
          </w:p>
        </w:tc>
        <w:tc>
          <w:tcPr>
            <w:tcW w:w="3828"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shd w:val="clear" w:color="auto" w:fill="FFFFFF"/>
              </w:rPr>
              <w:t>Комплектация </w:t>
            </w:r>
          </w:p>
        </w:tc>
        <w:tc>
          <w:tcPr>
            <w:tcW w:w="5244" w:type="dxa"/>
            <w:vAlign w:val="center"/>
          </w:tcPr>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Комплект фиксаторов для проводов</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наклейка с логотипом компании</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Комплект стяжек на липучках</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4х крепежные винты</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Комплект стяжек</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сетевой кабель питания</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1х документация</w:t>
            </w:r>
          </w:p>
          <w:p w:rsidR="00191595" w:rsidRPr="007A08F6" w:rsidRDefault="00191595" w:rsidP="007F2C41">
            <w:pPr>
              <w:suppressAutoHyphens/>
              <w:spacing w:line="240" w:lineRule="exact"/>
              <w:contextualSpacing/>
              <w:rPr>
                <w:rFonts w:ascii="Times New Roman" w:hAnsi="Times New Roman"/>
                <w:color w:val="333333"/>
                <w:sz w:val="20"/>
              </w:rPr>
            </w:pPr>
            <w:r w:rsidRPr="007A08F6">
              <w:rPr>
                <w:rFonts w:ascii="Times New Roman" w:hAnsi="Times New Roman"/>
                <w:color w:val="333333"/>
                <w:sz w:val="20"/>
              </w:rPr>
              <w:t xml:space="preserve">2х кабель синхронизации RGB-подсветки </w:t>
            </w:r>
          </w:p>
        </w:tc>
        <w:tc>
          <w:tcPr>
            <w:tcW w:w="1276" w:type="dxa"/>
            <w:vMerge/>
          </w:tcPr>
          <w:p w:rsidR="00191595" w:rsidRPr="007A08F6" w:rsidRDefault="00191595" w:rsidP="009B6FB3">
            <w:pPr>
              <w:suppressAutoHyphens/>
              <w:rPr>
                <w:rFonts w:ascii="Times New Roman" w:hAnsi="Times New Roman"/>
                <w:color w:val="333333"/>
                <w:sz w:val="20"/>
              </w:rPr>
            </w:pPr>
          </w:p>
        </w:tc>
        <w:tc>
          <w:tcPr>
            <w:tcW w:w="1276" w:type="dxa"/>
            <w:vMerge/>
          </w:tcPr>
          <w:p w:rsidR="00191595" w:rsidRPr="007A08F6" w:rsidRDefault="00191595" w:rsidP="009B6FB3">
            <w:pPr>
              <w:suppressAutoHyphens/>
              <w:rPr>
                <w:rFonts w:ascii="Times New Roman" w:hAnsi="Times New Roman"/>
                <w:color w:val="333333"/>
                <w:sz w:val="20"/>
              </w:rPr>
            </w:pPr>
          </w:p>
        </w:tc>
      </w:tr>
      <w:tr w:rsidR="007C012C" w:rsidRPr="009D370F"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9</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Система жидкостного охлаждени</w:t>
            </w:r>
            <w:r w:rsidR="00DB1402">
              <w:rPr>
                <w:rFonts w:ascii="Times New Roman" w:eastAsia="SimSun" w:hAnsi="Times New Roman"/>
                <w:b/>
                <w:color w:val="00000A"/>
                <w:sz w:val="20"/>
              </w:rPr>
              <w:t>я ASUS ROG RYUJIN или аналог</w:t>
            </w:r>
            <w:r w:rsidRPr="00130103">
              <w:rPr>
                <w:rFonts w:ascii="Times New Roman" w:eastAsia="SimSun" w:hAnsi="Times New Roman"/>
                <w:b/>
                <w:color w:val="00000A"/>
                <w:sz w:val="20"/>
              </w:rPr>
              <w:t xml:space="preserve"> </w:t>
            </w:r>
          </w:p>
        </w:tc>
        <w:tc>
          <w:tcPr>
            <w:tcW w:w="3828" w:type="dxa"/>
          </w:tcPr>
          <w:p w:rsidR="007C012C" w:rsidRPr="007A08F6" w:rsidRDefault="007C012C" w:rsidP="007F2C41">
            <w:pPr>
              <w:suppressAutoHyphens/>
              <w:spacing w:line="240" w:lineRule="exact"/>
              <w:contextualSpacing/>
              <w:rPr>
                <w:rFonts w:ascii="Times New Roman" w:hAnsi="Times New Roman"/>
                <w:bCs/>
                <w:color w:val="505050"/>
                <w:sz w:val="20"/>
              </w:rPr>
            </w:pPr>
            <w:r w:rsidRPr="007A08F6">
              <w:rPr>
                <w:rFonts w:ascii="Times New Roman" w:hAnsi="Times New Roman"/>
                <w:bCs/>
                <w:color w:val="505050"/>
                <w:sz w:val="20"/>
              </w:rPr>
              <w:t>Подсветка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Red/Green/Blue</w:t>
            </w:r>
          </w:p>
        </w:tc>
        <w:tc>
          <w:tcPr>
            <w:tcW w:w="1276" w:type="dxa"/>
            <w:vMerge w:val="restart"/>
          </w:tcPr>
          <w:p w:rsidR="007C012C" w:rsidRPr="007A08F6" w:rsidRDefault="007C012C" w:rsidP="009B6FB3">
            <w:pPr>
              <w:suppressAutoHyphens/>
              <w:rPr>
                <w:rFonts w:ascii="Times New Roman" w:hAnsi="Times New Roman"/>
                <w:color w:val="000000"/>
                <w:sz w:val="20"/>
              </w:rPr>
            </w:pPr>
            <w:r w:rsidRPr="007A08F6">
              <w:rPr>
                <w:rFonts w:ascii="Times New Roman" w:eastAsia="SimSun" w:hAnsi="Times New Roman"/>
                <w:color w:val="00000A"/>
                <w:sz w:val="20"/>
              </w:rPr>
              <w:t>шт.</w:t>
            </w:r>
          </w:p>
        </w:tc>
        <w:tc>
          <w:tcPr>
            <w:tcW w:w="1276" w:type="dxa"/>
            <w:vMerge w:val="restart"/>
          </w:tcPr>
          <w:p w:rsidR="007C012C" w:rsidRPr="007A08F6" w:rsidRDefault="007C012C" w:rsidP="009B6FB3">
            <w:pPr>
              <w:suppressAutoHyphens/>
              <w:rPr>
                <w:rFonts w:ascii="Times New Roman" w:hAnsi="Times New Roman"/>
                <w:color w:val="000000"/>
                <w:sz w:val="20"/>
              </w:rPr>
            </w:pPr>
            <w:r w:rsidRPr="007A08F6">
              <w:rPr>
                <w:rFonts w:ascii="Times New Roman" w:hAnsi="Times New Roman"/>
                <w:color w:val="000000"/>
                <w:sz w:val="20"/>
              </w:rPr>
              <w:t>1</w:t>
            </w:r>
          </w:p>
        </w:tc>
      </w:tr>
      <w:tr w:rsidR="007C012C" w:rsidRPr="009D370F"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7A08F6" w:rsidRDefault="007C012C" w:rsidP="007F2C41">
            <w:pPr>
              <w:suppressAutoHyphens/>
              <w:spacing w:line="240" w:lineRule="exact"/>
              <w:contextualSpacing/>
              <w:rPr>
                <w:rFonts w:ascii="Times New Roman" w:hAnsi="Times New Roman"/>
                <w:bCs/>
                <w:color w:val="505050"/>
                <w:sz w:val="20"/>
              </w:rPr>
            </w:pPr>
            <w:r w:rsidRPr="007A08F6">
              <w:rPr>
                <w:rFonts w:ascii="Times New Roman" w:hAnsi="Times New Roman"/>
                <w:bCs/>
                <w:color w:val="505050"/>
                <w:sz w:val="20"/>
              </w:rPr>
              <w:t>Размеры</w:t>
            </w:r>
            <w:r w:rsidRPr="007A08F6">
              <w:rPr>
                <w:rFonts w:ascii="Times New Roman" w:hAnsi="Times New Roman"/>
                <w:color w:val="000000"/>
                <w:sz w:val="20"/>
              </w:rPr>
              <w:t>водяного блока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 xml:space="preserve">Не менее 100 x 100 x 70мм </w:t>
            </w:r>
          </w:p>
        </w:tc>
        <w:tc>
          <w:tcPr>
            <w:tcW w:w="1276" w:type="dxa"/>
            <w:vMerge/>
          </w:tcPr>
          <w:p w:rsidR="007C012C" w:rsidRPr="007A08F6" w:rsidRDefault="007C012C" w:rsidP="009B6FB3">
            <w:pPr>
              <w:suppressAutoHyphens/>
              <w:rPr>
                <w:rFonts w:ascii="Times New Roman" w:hAnsi="Times New Roman"/>
                <w:color w:val="000000"/>
                <w:sz w:val="20"/>
              </w:rPr>
            </w:pPr>
          </w:p>
        </w:tc>
        <w:tc>
          <w:tcPr>
            <w:tcW w:w="1276" w:type="dxa"/>
            <w:vMerge/>
          </w:tcPr>
          <w:p w:rsidR="007C012C" w:rsidRPr="007A08F6" w:rsidRDefault="007C012C" w:rsidP="009B6FB3">
            <w:pPr>
              <w:suppressAutoHyphens/>
              <w:rPr>
                <w:rFonts w:ascii="Times New Roman" w:hAnsi="Times New Roman"/>
                <w:color w:val="000000"/>
                <w:sz w:val="20"/>
              </w:rPr>
            </w:pPr>
          </w:p>
        </w:tc>
      </w:tr>
      <w:tr w:rsidR="007C012C" w:rsidRPr="009D370F"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7A08F6" w:rsidRDefault="007C012C" w:rsidP="007F2C41">
            <w:pPr>
              <w:suppressAutoHyphens/>
              <w:spacing w:line="240" w:lineRule="exact"/>
              <w:contextualSpacing/>
              <w:rPr>
                <w:rFonts w:ascii="Times New Roman" w:hAnsi="Times New Roman"/>
                <w:bCs/>
                <w:color w:val="505050"/>
                <w:sz w:val="20"/>
              </w:rPr>
            </w:pPr>
            <w:r w:rsidRPr="007A08F6">
              <w:rPr>
                <w:rFonts w:ascii="Times New Roman" w:hAnsi="Times New Roman"/>
                <w:color w:val="000000"/>
                <w:sz w:val="20"/>
              </w:rPr>
              <w:t>Размеры радиатора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Не менее 272 х 121 х 27 мм</w:t>
            </w:r>
          </w:p>
        </w:tc>
        <w:tc>
          <w:tcPr>
            <w:tcW w:w="1276" w:type="dxa"/>
            <w:vMerge/>
          </w:tcPr>
          <w:p w:rsidR="007C012C" w:rsidRPr="007A08F6" w:rsidRDefault="007C012C" w:rsidP="009B6FB3">
            <w:pPr>
              <w:suppressAutoHyphens/>
              <w:rPr>
                <w:rFonts w:ascii="Times New Roman" w:hAnsi="Times New Roman"/>
                <w:color w:val="000000"/>
                <w:sz w:val="20"/>
              </w:rPr>
            </w:pPr>
          </w:p>
        </w:tc>
        <w:tc>
          <w:tcPr>
            <w:tcW w:w="1276" w:type="dxa"/>
            <w:vMerge/>
          </w:tcPr>
          <w:p w:rsidR="007C012C" w:rsidRPr="007A08F6" w:rsidRDefault="007C012C" w:rsidP="009B6FB3">
            <w:pPr>
              <w:suppressAutoHyphens/>
              <w:rPr>
                <w:rFonts w:ascii="Times New Roman" w:hAnsi="Times New Roman"/>
                <w:color w:val="000000"/>
                <w:sz w:val="20"/>
              </w:rPr>
            </w:pPr>
          </w:p>
        </w:tc>
      </w:tr>
      <w:tr w:rsidR="007C012C" w:rsidRPr="009D370F"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Размеры вентилятора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Не менее 120 x 120 x 25 мм</w:t>
            </w:r>
          </w:p>
        </w:tc>
        <w:tc>
          <w:tcPr>
            <w:tcW w:w="1276" w:type="dxa"/>
            <w:vMerge/>
          </w:tcPr>
          <w:p w:rsidR="007C012C" w:rsidRPr="007A08F6" w:rsidRDefault="007C012C" w:rsidP="009B6FB3">
            <w:pPr>
              <w:suppressAutoHyphens/>
              <w:rPr>
                <w:rFonts w:ascii="Times New Roman" w:hAnsi="Times New Roman"/>
                <w:color w:val="000000"/>
                <w:sz w:val="20"/>
              </w:rPr>
            </w:pPr>
          </w:p>
        </w:tc>
        <w:tc>
          <w:tcPr>
            <w:tcW w:w="1276" w:type="dxa"/>
            <w:vMerge/>
          </w:tcPr>
          <w:p w:rsidR="007C012C" w:rsidRPr="007A08F6" w:rsidRDefault="007C012C" w:rsidP="009B6FB3">
            <w:pPr>
              <w:suppressAutoHyphens/>
              <w:rPr>
                <w:rFonts w:ascii="Times New Roman" w:hAnsi="Times New Roman"/>
                <w:color w:val="000000"/>
                <w:sz w:val="20"/>
              </w:rPr>
            </w:pPr>
          </w:p>
        </w:tc>
      </w:tr>
      <w:tr w:rsidR="007C012C" w:rsidRPr="00E06DB1"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Вентилятор</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lang w:val="en-US"/>
              </w:rPr>
            </w:pPr>
            <w:r w:rsidRPr="007A08F6">
              <w:rPr>
                <w:rFonts w:ascii="Times New Roman" w:hAnsi="Times New Roman"/>
                <w:color w:val="000000"/>
                <w:sz w:val="20"/>
              </w:rPr>
              <w:t>Неменее</w:t>
            </w:r>
            <w:r w:rsidRPr="007A08F6">
              <w:rPr>
                <w:rFonts w:ascii="Times New Roman" w:hAnsi="Times New Roman"/>
                <w:color w:val="000000"/>
                <w:sz w:val="20"/>
                <w:lang w:val="en-US"/>
              </w:rPr>
              <w:t>2 x Noctua NF-F12 industrialPPC 2000 PWM</w:t>
            </w:r>
          </w:p>
        </w:tc>
        <w:tc>
          <w:tcPr>
            <w:tcW w:w="1276" w:type="dxa"/>
            <w:vMerge/>
          </w:tcPr>
          <w:p w:rsidR="007C012C" w:rsidRPr="007A08F6" w:rsidRDefault="007C012C" w:rsidP="009B6FB3">
            <w:pPr>
              <w:suppressAutoHyphens/>
              <w:rPr>
                <w:rFonts w:ascii="Times New Roman" w:hAnsi="Times New Roman"/>
                <w:color w:val="000000"/>
                <w:sz w:val="20"/>
                <w:lang w:val="en-US"/>
              </w:rPr>
            </w:pPr>
          </w:p>
        </w:tc>
        <w:tc>
          <w:tcPr>
            <w:tcW w:w="1276" w:type="dxa"/>
            <w:vMerge/>
          </w:tcPr>
          <w:p w:rsidR="007C012C" w:rsidRPr="007A08F6" w:rsidRDefault="007C012C" w:rsidP="009B6FB3">
            <w:pPr>
              <w:suppressAutoHyphens/>
              <w:rPr>
                <w:rFonts w:ascii="Times New Roman" w:hAnsi="Times New Roman"/>
                <w:color w:val="000000"/>
                <w:sz w:val="20"/>
                <w:lang w:val="en-US"/>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tcPr>
          <w:p w:rsidR="007C012C" w:rsidRPr="007A08F6" w:rsidRDefault="007C012C" w:rsidP="007F2C41">
            <w:pPr>
              <w:suppressAutoHyphens/>
              <w:spacing w:line="240" w:lineRule="exact"/>
              <w:contextualSpacing/>
              <w:rPr>
                <w:rFonts w:ascii="Times New Roman" w:hAnsi="Times New Roman"/>
                <w:color w:val="000000"/>
                <w:sz w:val="20"/>
                <w:lang w:val="en-US"/>
              </w:rPr>
            </w:pPr>
            <w:r w:rsidRPr="007A08F6">
              <w:rPr>
                <w:rFonts w:ascii="Times New Roman" w:hAnsi="Times New Roman"/>
                <w:color w:val="000000"/>
                <w:sz w:val="20"/>
              </w:rPr>
              <w:t>Скорость вентилятора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В диапазоне не менее 450 - 2000 об/мин</w:t>
            </w:r>
          </w:p>
        </w:tc>
        <w:tc>
          <w:tcPr>
            <w:tcW w:w="1276" w:type="dxa"/>
            <w:vMerge/>
          </w:tcPr>
          <w:p w:rsidR="007C012C" w:rsidRPr="007A08F6" w:rsidRDefault="007C012C" w:rsidP="009B6FB3">
            <w:pPr>
              <w:suppressAutoHyphens/>
              <w:rPr>
                <w:rFonts w:ascii="Times New Roman" w:hAnsi="Times New Roman"/>
                <w:color w:val="000000"/>
                <w:sz w:val="20"/>
              </w:rPr>
            </w:pPr>
          </w:p>
        </w:tc>
        <w:tc>
          <w:tcPr>
            <w:tcW w:w="1276" w:type="dxa"/>
            <w:vMerge/>
          </w:tcPr>
          <w:p w:rsidR="007C012C" w:rsidRPr="007A08F6"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Статическое давление вентилятора</w:t>
            </w:r>
          </w:p>
        </w:tc>
        <w:tc>
          <w:tcPr>
            <w:tcW w:w="5244" w:type="dxa"/>
          </w:tcPr>
          <w:p w:rsidR="007C012C" w:rsidRPr="007A08F6" w:rsidRDefault="007C012C" w:rsidP="007F2C41">
            <w:pPr>
              <w:suppressAutoHyphens/>
              <w:spacing w:line="240" w:lineRule="exact"/>
              <w:contextualSpacing/>
              <w:rPr>
                <w:rFonts w:ascii="Times New Roman" w:hAnsi="Times New Roman"/>
                <w:color w:val="000000"/>
                <w:sz w:val="20"/>
              </w:rPr>
            </w:pPr>
            <w:r w:rsidRPr="007A08F6">
              <w:rPr>
                <w:rFonts w:ascii="Times New Roman" w:hAnsi="Times New Roman"/>
                <w:color w:val="000000"/>
                <w:sz w:val="20"/>
              </w:rPr>
              <w:t>Не более 3.94 мм водяного столба</w:t>
            </w:r>
          </w:p>
        </w:tc>
        <w:tc>
          <w:tcPr>
            <w:tcW w:w="1276" w:type="dxa"/>
            <w:vMerge/>
          </w:tcPr>
          <w:p w:rsidR="007C012C" w:rsidRPr="007A08F6" w:rsidRDefault="007C012C" w:rsidP="009B6FB3">
            <w:pPr>
              <w:suppressAutoHyphens/>
              <w:rPr>
                <w:rFonts w:ascii="Times New Roman" w:hAnsi="Times New Roman"/>
                <w:color w:val="000000"/>
                <w:sz w:val="20"/>
              </w:rPr>
            </w:pPr>
          </w:p>
        </w:tc>
        <w:tc>
          <w:tcPr>
            <w:tcW w:w="1276" w:type="dxa"/>
            <w:vMerge/>
          </w:tcPr>
          <w:p w:rsidR="007C012C" w:rsidRPr="007A08F6"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DB1402" w:rsidRDefault="007C012C" w:rsidP="007F2C41">
            <w:pPr>
              <w:suppressAutoHyphens/>
              <w:spacing w:line="240" w:lineRule="exact"/>
              <w:contextualSpacing/>
              <w:rPr>
                <w:rFonts w:ascii="Times New Roman" w:hAnsi="Times New Roman"/>
                <w:color w:val="000000"/>
                <w:sz w:val="20"/>
              </w:rPr>
            </w:pPr>
            <w:r w:rsidRPr="00DB1402">
              <w:rPr>
                <w:rFonts w:ascii="Times New Roman" w:hAnsi="Times New Roman"/>
                <w:color w:val="000000"/>
                <w:sz w:val="20"/>
              </w:rPr>
              <w:t>Воздушный поток вентилятора</w:t>
            </w:r>
          </w:p>
        </w:tc>
        <w:tc>
          <w:tcPr>
            <w:tcW w:w="5244" w:type="dxa"/>
          </w:tcPr>
          <w:p w:rsidR="007C012C" w:rsidRPr="00DB1402" w:rsidRDefault="007C012C" w:rsidP="007F2C41">
            <w:pPr>
              <w:suppressAutoHyphens/>
              <w:spacing w:line="240" w:lineRule="exact"/>
              <w:contextualSpacing/>
              <w:rPr>
                <w:rFonts w:ascii="Times New Roman" w:hAnsi="Times New Roman"/>
                <w:color w:val="000000"/>
                <w:sz w:val="20"/>
              </w:rPr>
            </w:pPr>
            <w:r w:rsidRPr="00DB1402">
              <w:rPr>
                <w:rFonts w:ascii="Times New Roman" w:hAnsi="Times New Roman"/>
                <w:color w:val="000000"/>
                <w:sz w:val="20"/>
              </w:rPr>
              <w:t>Не менее 121.8 фут</w:t>
            </w:r>
            <w:r w:rsidRPr="00DB1402">
              <w:rPr>
                <w:rFonts w:ascii="Times New Roman" w:hAnsi="Times New Roman"/>
                <w:color w:val="000000"/>
                <w:sz w:val="20"/>
                <w:vertAlign w:val="superscript"/>
              </w:rPr>
              <w:t>3</w:t>
            </w:r>
            <w:r w:rsidRPr="00DB1402">
              <w:rPr>
                <w:rFonts w:ascii="Times New Roman" w:hAnsi="Times New Roman"/>
                <w:color w:val="000000"/>
                <w:sz w:val="20"/>
              </w:rPr>
              <w:t>/м</w:t>
            </w:r>
          </w:p>
        </w:tc>
        <w:tc>
          <w:tcPr>
            <w:tcW w:w="1276" w:type="dxa"/>
            <w:vMerge/>
          </w:tcPr>
          <w:p w:rsidR="007C012C" w:rsidRPr="009B6FB3" w:rsidRDefault="007C012C" w:rsidP="009B6FB3">
            <w:pPr>
              <w:suppressAutoHyphens/>
              <w:rPr>
                <w:rFonts w:cs="Calibri"/>
                <w:color w:val="000000"/>
                <w:sz w:val="20"/>
              </w:rPr>
            </w:pPr>
          </w:p>
        </w:tc>
        <w:tc>
          <w:tcPr>
            <w:tcW w:w="1276" w:type="dxa"/>
            <w:vMerge/>
          </w:tcPr>
          <w:p w:rsidR="007C012C" w:rsidRPr="009B6FB3" w:rsidRDefault="007C012C" w:rsidP="009B6FB3">
            <w:pPr>
              <w:suppressAutoHyphens/>
              <w:rPr>
                <w:rFonts w:cs="Calibri"/>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DB1402" w:rsidRDefault="007C012C" w:rsidP="007F2C41">
            <w:pPr>
              <w:suppressAutoHyphens/>
              <w:spacing w:line="240" w:lineRule="exact"/>
              <w:contextualSpacing/>
              <w:rPr>
                <w:rFonts w:ascii="Times New Roman" w:hAnsi="Times New Roman"/>
                <w:color w:val="000000"/>
                <w:sz w:val="20"/>
              </w:rPr>
            </w:pPr>
            <w:r w:rsidRPr="00DB1402">
              <w:rPr>
                <w:rFonts w:ascii="Times New Roman" w:hAnsi="Times New Roman"/>
                <w:color w:val="000000"/>
                <w:sz w:val="20"/>
              </w:rPr>
              <w:t>Шум вентилятора</w:t>
            </w:r>
          </w:p>
        </w:tc>
        <w:tc>
          <w:tcPr>
            <w:tcW w:w="5244" w:type="dxa"/>
          </w:tcPr>
          <w:p w:rsidR="007C012C" w:rsidRPr="00DB1402" w:rsidRDefault="007C012C" w:rsidP="007F2C41">
            <w:pPr>
              <w:suppressAutoHyphens/>
              <w:spacing w:line="240" w:lineRule="exact"/>
              <w:contextualSpacing/>
              <w:rPr>
                <w:rFonts w:ascii="Times New Roman" w:hAnsi="Times New Roman"/>
                <w:color w:val="000000"/>
                <w:sz w:val="20"/>
              </w:rPr>
            </w:pPr>
            <w:r w:rsidRPr="00DB1402">
              <w:rPr>
                <w:rFonts w:ascii="Times New Roman" w:hAnsi="Times New Roman"/>
                <w:color w:val="000000"/>
                <w:sz w:val="20"/>
              </w:rPr>
              <w:t>Не более 29.7 дБ</w:t>
            </w:r>
          </w:p>
        </w:tc>
        <w:tc>
          <w:tcPr>
            <w:tcW w:w="1276" w:type="dxa"/>
            <w:vMerge/>
          </w:tcPr>
          <w:p w:rsidR="007C012C" w:rsidRPr="009B6FB3" w:rsidRDefault="007C012C" w:rsidP="009B6FB3">
            <w:pPr>
              <w:suppressAutoHyphens/>
              <w:rPr>
                <w:rFonts w:cs="Calibri"/>
                <w:color w:val="000000"/>
                <w:sz w:val="20"/>
              </w:rPr>
            </w:pPr>
          </w:p>
        </w:tc>
        <w:tc>
          <w:tcPr>
            <w:tcW w:w="1276" w:type="dxa"/>
            <w:vMerge/>
          </w:tcPr>
          <w:p w:rsidR="007C012C" w:rsidRPr="009B6FB3" w:rsidRDefault="007C012C" w:rsidP="009B6FB3">
            <w:pPr>
              <w:suppressAutoHyphens/>
              <w:rPr>
                <w:rFonts w:cs="Calibri"/>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Режим контроля</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PWM</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Материал корпуса</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Пластик</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Материал водоблока</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Медь</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Материал радиатора</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Алюминий</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Материал трубок</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Резина</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Дисплей</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 xml:space="preserve">Наличие; </w:t>
            </w:r>
            <w:r w:rsidRPr="005A2419">
              <w:rPr>
                <w:rFonts w:ascii="Times New Roman" w:hAnsi="Times New Roman"/>
                <w:color w:val="000000"/>
                <w:sz w:val="20"/>
                <w:lang w:val="en-US"/>
              </w:rPr>
              <w:t>Full Color OLED</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Диагональ дисплея</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Не менее 1,77 дюймов</w:t>
            </w:r>
          </w:p>
        </w:tc>
        <w:tc>
          <w:tcPr>
            <w:tcW w:w="1276" w:type="dxa"/>
            <w:vMerge/>
          </w:tcPr>
          <w:p w:rsidR="007C012C" w:rsidRPr="005A2419" w:rsidRDefault="007C012C" w:rsidP="009B6FB3">
            <w:pPr>
              <w:suppressAutoHyphens/>
              <w:rPr>
                <w:rFonts w:ascii="Times New Roman" w:hAnsi="Times New Roman"/>
                <w:color w:val="000000"/>
                <w:sz w:val="20"/>
              </w:rPr>
            </w:pPr>
          </w:p>
        </w:tc>
        <w:tc>
          <w:tcPr>
            <w:tcW w:w="1276" w:type="dxa"/>
            <w:vMerge/>
          </w:tcPr>
          <w:p w:rsidR="007C012C" w:rsidRPr="005A2419" w:rsidRDefault="007C012C" w:rsidP="009B6FB3">
            <w:pPr>
              <w:suppressAutoHyphens/>
              <w:rPr>
                <w:rFonts w:ascii="Times New Roman" w:hAnsi="Times New Roman"/>
                <w:color w:val="000000"/>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rPr>
              <w:t>Совместимость</w:t>
            </w:r>
          </w:p>
        </w:tc>
        <w:tc>
          <w:tcPr>
            <w:tcW w:w="5244" w:type="dxa"/>
          </w:tcPr>
          <w:p w:rsidR="007C012C" w:rsidRPr="005A2419" w:rsidRDefault="007C012C" w:rsidP="007F2C41">
            <w:pPr>
              <w:suppressAutoHyphens/>
              <w:spacing w:line="240" w:lineRule="exact"/>
              <w:contextualSpacing/>
              <w:rPr>
                <w:rFonts w:ascii="Times New Roman" w:hAnsi="Times New Roman"/>
                <w:color w:val="000000"/>
                <w:sz w:val="20"/>
              </w:rPr>
            </w:pPr>
            <w:r w:rsidRPr="005A2419">
              <w:rPr>
                <w:rFonts w:ascii="Times New Roman" w:hAnsi="Times New Roman"/>
                <w:color w:val="000000"/>
                <w:sz w:val="20"/>
                <w:lang w:val="en-US"/>
              </w:rPr>
              <w:t>LGA 1150, 1151, 1152, 1155, 1156, 1366, 2011, 2011-3, 2066</w:t>
            </w:r>
          </w:p>
        </w:tc>
        <w:tc>
          <w:tcPr>
            <w:tcW w:w="1276" w:type="dxa"/>
            <w:vMerge/>
          </w:tcPr>
          <w:p w:rsidR="007C012C" w:rsidRPr="005A2419" w:rsidRDefault="007C012C" w:rsidP="009B6FB3">
            <w:pPr>
              <w:suppressAutoHyphens/>
              <w:rPr>
                <w:rFonts w:ascii="Times New Roman" w:hAnsi="Times New Roman"/>
                <w:color w:val="000000"/>
                <w:sz w:val="20"/>
                <w:lang w:val="en-US"/>
              </w:rPr>
            </w:pPr>
          </w:p>
        </w:tc>
        <w:tc>
          <w:tcPr>
            <w:tcW w:w="1276" w:type="dxa"/>
            <w:vMerge/>
          </w:tcPr>
          <w:p w:rsidR="007C012C" w:rsidRPr="005A2419" w:rsidRDefault="007C012C" w:rsidP="009B6FB3">
            <w:pPr>
              <w:suppressAutoHyphens/>
              <w:rPr>
                <w:rFonts w:ascii="Times New Roman" w:hAnsi="Times New Roman"/>
                <w:color w:val="000000"/>
                <w:sz w:val="20"/>
                <w:lang w:val="en-US"/>
              </w:rPr>
            </w:pPr>
          </w:p>
        </w:tc>
      </w:tr>
      <w:tr w:rsidR="007C012C" w:rsidRPr="009B6FB3"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10</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Система охлаждения Corsair Hydro Series H100i PRO R</w:t>
            </w:r>
            <w:r w:rsidR="00DB1402">
              <w:rPr>
                <w:rFonts w:ascii="Times New Roman" w:eastAsia="SimSun" w:hAnsi="Times New Roman"/>
                <w:b/>
                <w:color w:val="00000A"/>
                <w:sz w:val="20"/>
              </w:rPr>
              <w:t>GB или аналог</w:t>
            </w:r>
          </w:p>
        </w:tc>
        <w:tc>
          <w:tcPr>
            <w:tcW w:w="3828" w:type="dxa"/>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Сокет </w:t>
            </w:r>
          </w:p>
        </w:tc>
        <w:tc>
          <w:tcPr>
            <w:tcW w:w="5244" w:type="dxa"/>
          </w:tcPr>
          <w:p w:rsidR="007C012C" w:rsidRPr="00E76B1C" w:rsidRDefault="007C012C" w:rsidP="007F2C41">
            <w:pPr>
              <w:suppressAutoHyphens/>
              <w:spacing w:line="240" w:lineRule="exact"/>
              <w:contextualSpacing/>
              <w:rPr>
                <w:rFonts w:ascii="Times New Roman" w:hAnsi="Times New Roman"/>
                <w:color w:val="333333"/>
                <w:sz w:val="20"/>
                <w:lang w:val="en-US"/>
              </w:rPr>
            </w:pPr>
            <w:r w:rsidRPr="00E76B1C">
              <w:rPr>
                <w:rFonts w:ascii="Times New Roman" w:hAnsi="Times New Roman"/>
                <w:color w:val="333333"/>
                <w:sz w:val="20"/>
                <w:lang w:val="en-US"/>
              </w:rPr>
              <w:t>LGA 1151-v2, TR4, LGA 2066, AM4, LGA 1151, LGA 2011-v3, LGA 1150, LGA 1156, AM3, LGA 1155, LGA 1366, AM2, FM1, LGA 2011, FM2</w:t>
            </w:r>
          </w:p>
        </w:tc>
        <w:tc>
          <w:tcPr>
            <w:tcW w:w="1276" w:type="dxa"/>
            <w:vMerge w:val="restart"/>
          </w:tcPr>
          <w:p w:rsidR="007C012C" w:rsidRPr="00E76B1C" w:rsidRDefault="007C012C" w:rsidP="009B6FB3">
            <w:pPr>
              <w:suppressAutoHyphens/>
              <w:rPr>
                <w:rFonts w:ascii="Times New Roman" w:hAnsi="Times New Roman"/>
                <w:color w:val="333333"/>
                <w:sz w:val="20"/>
                <w:lang w:val="en-US"/>
              </w:rPr>
            </w:pPr>
            <w:r w:rsidRPr="00E76B1C">
              <w:rPr>
                <w:rFonts w:ascii="Times New Roman" w:eastAsia="SimSun" w:hAnsi="Times New Roman"/>
                <w:color w:val="00000A"/>
                <w:sz w:val="20"/>
              </w:rPr>
              <w:t>шт.</w:t>
            </w:r>
          </w:p>
        </w:tc>
        <w:tc>
          <w:tcPr>
            <w:tcW w:w="1276" w:type="dxa"/>
            <w:vMerge w:val="restart"/>
          </w:tcPr>
          <w:p w:rsidR="007C012C" w:rsidRPr="00E76B1C" w:rsidRDefault="007C012C" w:rsidP="009B6FB3">
            <w:pPr>
              <w:suppressAutoHyphens/>
              <w:rPr>
                <w:rFonts w:ascii="Times New Roman" w:hAnsi="Times New Roman"/>
                <w:color w:val="333333"/>
                <w:sz w:val="20"/>
                <w:lang w:val="en-US"/>
              </w:rPr>
            </w:pPr>
            <w:r>
              <w:rPr>
                <w:rFonts w:ascii="Times New Roman" w:hAnsi="Times New Roman"/>
                <w:color w:val="333333"/>
                <w:sz w:val="20"/>
                <w:lang w:val="en-US"/>
              </w:rPr>
              <w:t>1</w:t>
            </w:r>
          </w:p>
        </w:tc>
      </w:tr>
      <w:tr w:rsidR="007C012C" w:rsidRPr="00597402"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Назначение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Для процессора</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Материал радиатора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Алюминий</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Длина радиатора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276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Ширина радиатора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120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7F2C41">
        <w:trPr>
          <w:trHeight w:val="2200"/>
        </w:trPr>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Толщина радиатора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27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Количество вентиляторов в комплекте </w:t>
            </w:r>
          </w:p>
        </w:tc>
        <w:tc>
          <w:tcPr>
            <w:tcW w:w="5244" w:type="dxa"/>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2</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Размеры вентиляторов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120x120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Тип подшипника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Скольжения</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Минимальная скорость вращения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400 об/мин</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Максимальная скорость вращения (об/мин)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менее 2400 об/мин</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Максимальный воздушный поток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 xml:space="preserve">Не менее 75 </w:t>
            </w:r>
            <w:r w:rsidRPr="00E76B1C">
              <w:rPr>
                <w:rFonts w:ascii="Times New Roman" w:hAnsi="Times New Roman"/>
                <w:color w:val="000000"/>
                <w:sz w:val="20"/>
              </w:rPr>
              <w:t>фут</w:t>
            </w:r>
            <w:r w:rsidRPr="00E76B1C">
              <w:rPr>
                <w:rFonts w:ascii="Times New Roman" w:hAnsi="Times New Roman"/>
                <w:color w:val="000000"/>
                <w:sz w:val="20"/>
                <w:vertAlign w:val="superscript"/>
              </w:rPr>
              <w:t>3</w:t>
            </w:r>
            <w:r w:rsidRPr="00E76B1C">
              <w:rPr>
                <w:rFonts w:ascii="Times New Roman" w:hAnsi="Times New Roman"/>
                <w:color w:val="000000"/>
                <w:sz w:val="20"/>
              </w:rPr>
              <w:t>/м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Минимальный уровень шума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16 дБ</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Максимальный уровень шума (дБ)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Не более 37 дБ</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Материал водоблока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Медь</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Тип коннектора питания помпы </w:t>
            </w:r>
          </w:p>
        </w:tc>
        <w:tc>
          <w:tcPr>
            <w:tcW w:w="5244"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SATA 15pin</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597402" w:rsidTr="009B6FB3">
        <w:tc>
          <w:tcPr>
            <w:tcW w:w="799" w:type="dxa"/>
            <w:vMerge/>
          </w:tcPr>
          <w:p w:rsidR="007C012C" w:rsidRPr="009B6FB3" w:rsidRDefault="007C012C" w:rsidP="009B6FB3">
            <w:pPr>
              <w:suppressAutoHyphens/>
              <w:ind w:left="360"/>
              <w:rPr>
                <w:rFonts w:eastAsia="SimSun" w:cs="Calibri"/>
                <w:color w:val="00000A"/>
                <w:sz w:val="20"/>
                <w:lang w:val="en-US"/>
              </w:rPr>
            </w:pPr>
          </w:p>
        </w:tc>
        <w:tc>
          <w:tcPr>
            <w:tcW w:w="2711" w:type="dxa"/>
            <w:vMerge/>
          </w:tcPr>
          <w:p w:rsidR="007C012C" w:rsidRPr="009B6FB3" w:rsidRDefault="007C012C" w:rsidP="009B6FB3">
            <w:pPr>
              <w:suppressAutoHyphens/>
              <w:ind w:left="360"/>
              <w:rPr>
                <w:rFonts w:eastAsia="SimSun" w:cs="Calibri"/>
                <w:color w:val="00000A"/>
                <w:sz w:val="20"/>
                <w:lang w:val="en-US"/>
              </w:rPr>
            </w:pPr>
          </w:p>
        </w:tc>
        <w:tc>
          <w:tcPr>
            <w:tcW w:w="3828" w:type="dxa"/>
            <w:vAlign w:val="center"/>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Регулировка скорости вращения вентилятора </w:t>
            </w:r>
          </w:p>
        </w:tc>
        <w:tc>
          <w:tcPr>
            <w:tcW w:w="5244" w:type="dxa"/>
          </w:tcPr>
          <w:p w:rsidR="007C012C" w:rsidRPr="00E76B1C" w:rsidRDefault="007C012C" w:rsidP="007F2C41">
            <w:pPr>
              <w:suppressAutoHyphens/>
              <w:spacing w:line="240" w:lineRule="exact"/>
              <w:contextualSpacing/>
              <w:rPr>
                <w:rFonts w:ascii="Times New Roman" w:hAnsi="Times New Roman"/>
                <w:color w:val="333333"/>
                <w:sz w:val="20"/>
              </w:rPr>
            </w:pPr>
            <w:r w:rsidRPr="00E76B1C">
              <w:rPr>
                <w:rFonts w:ascii="Times New Roman" w:hAnsi="Times New Roman"/>
                <w:color w:val="333333"/>
                <w:sz w:val="20"/>
              </w:rPr>
              <w:t>Автоматическая</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37175C" w:rsidTr="009B6FB3">
        <w:tc>
          <w:tcPr>
            <w:tcW w:w="799" w:type="dxa"/>
            <w:vMerge w:val="restart"/>
          </w:tcPr>
          <w:p w:rsidR="007C012C" w:rsidRPr="00130103" w:rsidRDefault="007C012C" w:rsidP="009B6FB3">
            <w:pPr>
              <w:suppressAutoHyphens/>
              <w:rPr>
                <w:rFonts w:ascii="Times New Roman" w:eastAsia="SimSun" w:hAnsi="Times New Roman"/>
                <w:b/>
                <w:color w:val="00000A"/>
                <w:sz w:val="20"/>
                <w:lang w:val="en-US"/>
              </w:rPr>
            </w:pPr>
            <w:r w:rsidRPr="00130103">
              <w:rPr>
                <w:rFonts w:ascii="Times New Roman" w:eastAsia="SimSun" w:hAnsi="Times New Roman"/>
                <w:b/>
                <w:color w:val="00000A"/>
                <w:sz w:val="20"/>
                <w:lang w:val="en-US"/>
              </w:rPr>
              <w:t>11</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lang w:val="en-US"/>
              </w:rPr>
              <w:t>SSD</w:t>
            </w:r>
            <w:r w:rsidRPr="00130103">
              <w:rPr>
                <w:rFonts w:ascii="Times New Roman" w:eastAsia="SimSun" w:hAnsi="Times New Roman"/>
                <w:b/>
                <w:color w:val="00000A"/>
                <w:sz w:val="20"/>
              </w:rPr>
              <w:t xml:space="preserve"> накопитель </w:t>
            </w:r>
            <w:r w:rsidRPr="00130103">
              <w:rPr>
                <w:rFonts w:ascii="Times New Roman" w:eastAsia="SimSun" w:hAnsi="Times New Roman"/>
                <w:b/>
                <w:color w:val="00000A"/>
                <w:sz w:val="20"/>
                <w:lang w:val="en-US"/>
              </w:rPr>
              <w:lastRenderedPageBreak/>
              <w:t>SAMSUNG</w:t>
            </w:r>
            <w:r w:rsidR="00DB1402">
              <w:rPr>
                <w:rFonts w:ascii="Times New Roman" w:eastAsia="SimSun" w:hAnsi="Times New Roman"/>
                <w:b/>
                <w:color w:val="00000A"/>
                <w:sz w:val="20"/>
              </w:rPr>
              <w:t xml:space="preserve"> или аналог</w:t>
            </w: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lastRenderedPageBreak/>
              <w:t>Тип жесткого диска</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SSD</w:t>
            </w:r>
          </w:p>
        </w:tc>
        <w:tc>
          <w:tcPr>
            <w:tcW w:w="1276" w:type="dxa"/>
            <w:vMerge w:val="restart"/>
          </w:tcPr>
          <w:p w:rsidR="007C012C" w:rsidRPr="00E76B1C" w:rsidRDefault="007C012C" w:rsidP="009B6FB3">
            <w:pPr>
              <w:suppressAutoHyphens/>
              <w:rPr>
                <w:rFonts w:ascii="Times New Roman" w:hAnsi="Times New Roman"/>
                <w:color w:val="000000"/>
                <w:sz w:val="20"/>
              </w:rPr>
            </w:pPr>
            <w:r w:rsidRPr="00E76B1C">
              <w:rPr>
                <w:rFonts w:ascii="Times New Roman" w:eastAsia="SimSun" w:hAnsi="Times New Roman"/>
                <w:color w:val="00000A"/>
                <w:sz w:val="20"/>
              </w:rPr>
              <w:t>шт.</w:t>
            </w:r>
          </w:p>
        </w:tc>
        <w:tc>
          <w:tcPr>
            <w:tcW w:w="1276" w:type="dxa"/>
            <w:vMerge w:val="restart"/>
          </w:tcPr>
          <w:p w:rsidR="007C012C" w:rsidRPr="00E76B1C" w:rsidRDefault="007C012C" w:rsidP="009B6FB3">
            <w:pPr>
              <w:suppressAutoHyphens/>
              <w:rPr>
                <w:rFonts w:ascii="Times New Roman" w:hAnsi="Times New Roman"/>
                <w:color w:val="000000"/>
                <w:sz w:val="20"/>
              </w:rPr>
            </w:pPr>
            <w:r>
              <w:rPr>
                <w:rFonts w:ascii="Times New Roman" w:hAnsi="Times New Roman"/>
                <w:color w:val="000000"/>
                <w:sz w:val="20"/>
              </w:rPr>
              <w:t>2</w:t>
            </w: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Объем накопителя</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500 Гб</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Форм-фактор</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M.2 2280</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Интерфейс</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PCI-E x4</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Максимальная скорость чтения</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3500 Мб/с</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Максимальная скорость записи</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3200 Мб/с</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Время наработки на отказ</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1500000 ч</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Тип памяти NAND</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V-NAND</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Скорость произвольного чтения (4KB) (IOPS)</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480000</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Скорость произвольной записи (4KB) (IOPS)</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550000</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Поддержка NVMe</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eastAsia="SimSun" w:hAnsi="Times New Roman"/>
                <w:color w:val="00000A"/>
                <w:sz w:val="20"/>
              </w:rPr>
              <w:t>Наличие</w:t>
            </w:r>
          </w:p>
        </w:tc>
        <w:tc>
          <w:tcPr>
            <w:tcW w:w="1276" w:type="dxa"/>
            <w:vMerge/>
          </w:tcPr>
          <w:p w:rsidR="007C012C" w:rsidRPr="00E76B1C" w:rsidRDefault="007C012C" w:rsidP="009B6FB3">
            <w:pPr>
              <w:suppressAutoHyphens/>
              <w:rPr>
                <w:rFonts w:ascii="Times New Roman" w:eastAsia="SimSun" w:hAnsi="Times New Roman"/>
                <w:color w:val="00000A"/>
                <w:sz w:val="20"/>
              </w:rPr>
            </w:pPr>
          </w:p>
        </w:tc>
        <w:tc>
          <w:tcPr>
            <w:tcW w:w="1276" w:type="dxa"/>
            <w:vMerge/>
          </w:tcPr>
          <w:p w:rsidR="007C012C" w:rsidRPr="00E76B1C" w:rsidRDefault="007C012C" w:rsidP="009B6FB3">
            <w:pPr>
              <w:suppressAutoHyphens/>
              <w:rPr>
                <w:rFonts w:ascii="Times New Roman" w:eastAsia="SimSun" w:hAnsi="Times New Roman"/>
                <w:color w:val="00000A"/>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Ресурс TBW</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300 ТБ</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Потребляемая мощность</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более 9 Вт</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37175C"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Потребляемая мощность в режиме ожидания</w:t>
            </w:r>
          </w:p>
        </w:tc>
        <w:tc>
          <w:tcPr>
            <w:tcW w:w="5244" w:type="dxa"/>
          </w:tcPr>
          <w:p w:rsidR="007C012C" w:rsidRPr="00E76B1C" w:rsidRDefault="007C012C"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более 0.03 Вт</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8F0CAE" w:rsidRPr="0037175C" w:rsidTr="009B6FB3">
        <w:tc>
          <w:tcPr>
            <w:tcW w:w="799"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12</w:t>
            </w:r>
          </w:p>
        </w:tc>
        <w:tc>
          <w:tcPr>
            <w:tcW w:w="2711"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Корпус ATX THERM</w:t>
            </w:r>
            <w:r w:rsidR="00DB1402">
              <w:rPr>
                <w:rFonts w:ascii="Times New Roman" w:eastAsia="SimSun" w:hAnsi="Times New Roman"/>
                <w:b/>
                <w:color w:val="00000A"/>
                <w:sz w:val="20"/>
              </w:rPr>
              <w:t>ALTAKE или аналог</w:t>
            </w: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Типоразмер</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Midi-Tower</w:t>
            </w:r>
          </w:p>
        </w:tc>
        <w:tc>
          <w:tcPr>
            <w:tcW w:w="1276" w:type="dxa"/>
            <w:vMerge w:val="restart"/>
          </w:tcPr>
          <w:p w:rsidR="008F0CAE" w:rsidRPr="00E76B1C" w:rsidRDefault="008F0CAE" w:rsidP="009B6FB3">
            <w:pPr>
              <w:suppressAutoHyphens/>
              <w:rPr>
                <w:rFonts w:ascii="Times New Roman" w:hAnsi="Times New Roman"/>
                <w:color w:val="000000"/>
                <w:sz w:val="20"/>
              </w:rPr>
            </w:pPr>
            <w:r w:rsidRPr="00E76B1C">
              <w:rPr>
                <w:rFonts w:ascii="Times New Roman" w:eastAsia="SimSun" w:hAnsi="Times New Roman"/>
                <w:color w:val="00000A"/>
                <w:sz w:val="20"/>
              </w:rPr>
              <w:t>шт.</w:t>
            </w:r>
          </w:p>
        </w:tc>
        <w:tc>
          <w:tcPr>
            <w:tcW w:w="1276" w:type="dxa"/>
            <w:vMerge w:val="restart"/>
          </w:tcPr>
          <w:p w:rsidR="008F0CAE" w:rsidRPr="00E76B1C" w:rsidRDefault="008F0CAE" w:rsidP="009B6FB3">
            <w:pPr>
              <w:suppressAutoHyphens/>
              <w:rPr>
                <w:rFonts w:ascii="Times New Roman" w:hAnsi="Times New Roman"/>
                <w:color w:val="000000"/>
                <w:sz w:val="20"/>
              </w:rPr>
            </w:pPr>
            <w:r>
              <w:rPr>
                <w:rFonts w:ascii="Times New Roman" w:hAnsi="Times New Roman"/>
                <w:color w:val="000000"/>
                <w:sz w:val="20"/>
              </w:rPr>
              <w:t>2</w:t>
            </w: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Форм-фактор</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ATX</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Отсеки 2,5" внутренние</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Отсеки 3,5" внутренние</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2</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Количество слотов расширения</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7</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Размещение HDD</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Поперечное</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Внутренняя корзина для HDD</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Несъемная</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Фронтальные разъемы USB 3.0</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2</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Фронтальные аудио-разъемы</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Наличие</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Вентиляторы на передней панели</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3×120 мм</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Вентиляторы на задней панели</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1×120 мм</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Расположение БП</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Нижнее</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Боковая панель</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Прозрачная</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Фронтальная панель</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Прозрачная</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Материал корпуса</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Сталь</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Максимальная длина видеокарты</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366 мм</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Цвет корпуса</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Черный</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Размеры корпуса ШхВхГ (внешние)</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более 204 х 455 х 471 мм</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8F0CAE" w:rsidRPr="0037175C" w:rsidTr="009B6FB3">
        <w:tc>
          <w:tcPr>
            <w:tcW w:w="799" w:type="dxa"/>
            <w:vMerge/>
          </w:tcPr>
          <w:p w:rsidR="008F0CAE" w:rsidRPr="009B6FB3" w:rsidRDefault="008F0CAE" w:rsidP="009B6FB3">
            <w:pPr>
              <w:suppressAutoHyphens/>
              <w:ind w:left="360"/>
              <w:rPr>
                <w:rFonts w:eastAsia="SimSun" w:cs="Calibri"/>
                <w:color w:val="00000A"/>
                <w:sz w:val="20"/>
              </w:rPr>
            </w:pPr>
          </w:p>
        </w:tc>
        <w:tc>
          <w:tcPr>
            <w:tcW w:w="2711" w:type="dxa"/>
            <w:vMerge/>
          </w:tcPr>
          <w:p w:rsidR="008F0CAE" w:rsidRPr="009B6FB3" w:rsidRDefault="008F0CAE" w:rsidP="009B6FB3">
            <w:pPr>
              <w:suppressAutoHyphens/>
              <w:ind w:left="360"/>
              <w:rPr>
                <w:rFonts w:eastAsia="SimSun" w:cs="Calibri"/>
                <w:color w:val="00000A"/>
                <w:sz w:val="20"/>
              </w:rPr>
            </w:pPr>
          </w:p>
        </w:tc>
        <w:tc>
          <w:tcPr>
            <w:tcW w:w="3828"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Вес корпуса</w:t>
            </w:r>
          </w:p>
        </w:tc>
        <w:tc>
          <w:tcPr>
            <w:tcW w:w="5244" w:type="dxa"/>
          </w:tcPr>
          <w:p w:rsidR="008F0CAE" w:rsidRPr="00E76B1C" w:rsidRDefault="008F0CAE"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7 кг</w:t>
            </w:r>
          </w:p>
        </w:tc>
        <w:tc>
          <w:tcPr>
            <w:tcW w:w="1276" w:type="dxa"/>
            <w:vMerge/>
          </w:tcPr>
          <w:p w:rsidR="008F0CAE" w:rsidRPr="00E76B1C" w:rsidRDefault="008F0CAE" w:rsidP="009B6FB3">
            <w:pPr>
              <w:suppressAutoHyphens/>
              <w:rPr>
                <w:rFonts w:ascii="Times New Roman" w:hAnsi="Times New Roman"/>
                <w:color w:val="000000"/>
                <w:sz w:val="20"/>
              </w:rPr>
            </w:pPr>
          </w:p>
        </w:tc>
        <w:tc>
          <w:tcPr>
            <w:tcW w:w="1276" w:type="dxa"/>
            <w:vMerge/>
          </w:tcPr>
          <w:p w:rsidR="008F0CAE" w:rsidRPr="00E76B1C" w:rsidRDefault="008F0CAE" w:rsidP="009B6FB3">
            <w:pPr>
              <w:suppressAutoHyphens/>
              <w:rPr>
                <w:rFonts w:ascii="Times New Roman" w:hAnsi="Times New Roman"/>
                <w:color w:val="000000"/>
                <w:sz w:val="20"/>
              </w:rPr>
            </w:pPr>
          </w:p>
        </w:tc>
      </w:tr>
      <w:tr w:rsidR="00191595" w:rsidRPr="0037175C" w:rsidTr="009B6FB3">
        <w:tc>
          <w:tcPr>
            <w:tcW w:w="799"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13</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Мышь оптическая</w:t>
            </w: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Технология</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Оптическая</w:t>
            </w:r>
          </w:p>
        </w:tc>
        <w:tc>
          <w:tcPr>
            <w:tcW w:w="1276" w:type="dxa"/>
            <w:vMerge w:val="restart"/>
          </w:tcPr>
          <w:p w:rsidR="00191595" w:rsidRPr="00E76B1C" w:rsidRDefault="00191595" w:rsidP="009B6FB3">
            <w:pPr>
              <w:suppressAutoHyphens/>
              <w:rPr>
                <w:rFonts w:ascii="Times New Roman" w:hAnsi="Times New Roman"/>
                <w:color w:val="000000"/>
                <w:sz w:val="20"/>
              </w:rPr>
            </w:pPr>
            <w:r w:rsidRPr="00E76B1C">
              <w:rPr>
                <w:rFonts w:ascii="Times New Roman" w:eastAsia="SimSun" w:hAnsi="Times New Roman"/>
                <w:color w:val="00000A"/>
                <w:sz w:val="20"/>
              </w:rPr>
              <w:t>шт.</w:t>
            </w:r>
          </w:p>
        </w:tc>
        <w:tc>
          <w:tcPr>
            <w:tcW w:w="1276" w:type="dxa"/>
            <w:vMerge w:val="restart"/>
          </w:tcPr>
          <w:p w:rsidR="00191595" w:rsidRPr="00E76B1C" w:rsidRDefault="00191595" w:rsidP="009B6FB3">
            <w:pPr>
              <w:suppressAutoHyphens/>
              <w:rPr>
                <w:rFonts w:ascii="Times New Roman" w:hAnsi="Times New Roman"/>
                <w:color w:val="000000"/>
                <w:sz w:val="20"/>
              </w:rPr>
            </w:pPr>
            <w:r>
              <w:rPr>
                <w:rFonts w:ascii="Times New Roman" w:hAnsi="Times New Roman"/>
                <w:color w:val="000000"/>
                <w:sz w:val="20"/>
              </w:rPr>
              <w:t>2</w:t>
            </w:r>
          </w:p>
        </w:tc>
      </w:tr>
      <w:tr w:rsidR="00191595" w:rsidRPr="0037175C"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Тип соединения</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Проводная</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Интерфейс подключения</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USB</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Подключение по USB</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Длина провода</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1.72 м</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E76B1C" w:rsidRDefault="00191595" w:rsidP="009B6FB3">
            <w:pPr>
              <w:suppressAutoHyphens/>
              <w:ind w:left="360"/>
              <w:rPr>
                <w:rFonts w:ascii="Times New Roman" w:eastAsia="SimSun" w:hAnsi="Times New Roman"/>
                <w:color w:val="00000A"/>
                <w:sz w:val="20"/>
              </w:rPr>
            </w:pPr>
          </w:p>
        </w:tc>
        <w:tc>
          <w:tcPr>
            <w:tcW w:w="2711" w:type="dxa"/>
            <w:vMerge/>
          </w:tcPr>
          <w:p w:rsidR="00191595" w:rsidRPr="00E76B1C" w:rsidRDefault="00191595" w:rsidP="009B6FB3">
            <w:pPr>
              <w:suppressAutoHyphens/>
              <w:ind w:left="360"/>
              <w:rPr>
                <w:rFonts w:ascii="Times New Roman" w:eastAsia="SimSun" w:hAnsi="Times New Roman"/>
                <w:color w:val="00000A"/>
                <w:sz w:val="20"/>
              </w:rPr>
            </w:pPr>
          </w:p>
        </w:tc>
        <w:tc>
          <w:tcPr>
            <w:tcW w:w="3828"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Разрешение сенсора, макс.</w:t>
            </w:r>
          </w:p>
        </w:tc>
        <w:tc>
          <w:tcPr>
            <w:tcW w:w="5244" w:type="dxa"/>
          </w:tcPr>
          <w:p w:rsidR="00191595" w:rsidRPr="00E76B1C" w:rsidRDefault="00191595" w:rsidP="007F2C41">
            <w:pPr>
              <w:suppressAutoHyphens/>
              <w:spacing w:line="240" w:lineRule="exact"/>
              <w:contextualSpacing/>
              <w:rPr>
                <w:rFonts w:ascii="Times New Roman" w:hAnsi="Times New Roman"/>
                <w:color w:val="000000"/>
                <w:sz w:val="20"/>
              </w:rPr>
            </w:pPr>
            <w:r w:rsidRPr="00E76B1C">
              <w:rPr>
                <w:rFonts w:ascii="Times New Roman" w:hAnsi="Times New Roman"/>
                <w:color w:val="000000"/>
                <w:sz w:val="20"/>
              </w:rPr>
              <w:t>Не менее 2000 dpi</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Поддержка разрешений</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400/800/1200/1600/2000 dpi</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Изменение чувствительности сенсора</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Количество кнопок</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Не менее 6</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Колесо прокрутки</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Дизайн</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Для правой руки</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Цвет</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Черный</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37175C"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Размеры мыши (ДхШхВ)</w:t>
            </w:r>
          </w:p>
        </w:tc>
        <w:tc>
          <w:tcPr>
            <w:tcW w:w="5244" w:type="dxa"/>
          </w:tcPr>
          <w:p w:rsidR="00191595" w:rsidRPr="00E76B1C" w:rsidRDefault="00191595" w:rsidP="009B6FB3">
            <w:pPr>
              <w:suppressAutoHyphens/>
              <w:rPr>
                <w:rFonts w:ascii="Times New Roman" w:hAnsi="Times New Roman"/>
                <w:color w:val="000000"/>
                <w:sz w:val="20"/>
              </w:rPr>
            </w:pPr>
            <w:r w:rsidRPr="00E76B1C">
              <w:rPr>
                <w:rFonts w:ascii="Times New Roman" w:hAnsi="Times New Roman"/>
                <w:color w:val="000000"/>
                <w:sz w:val="20"/>
              </w:rPr>
              <w:t>Не более 124 х 67 х 34 мм</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7F2C41" w:rsidRPr="0037175C" w:rsidTr="009B6FB3">
        <w:tc>
          <w:tcPr>
            <w:tcW w:w="799" w:type="dxa"/>
            <w:vMerge w:val="restart"/>
          </w:tcPr>
          <w:p w:rsidR="007F2C41" w:rsidRPr="00130103" w:rsidRDefault="007F2C41"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14</w:t>
            </w:r>
          </w:p>
        </w:tc>
        <w:tc>
          <w:tcPr>
            <w:tcW w:w="2711" w:type="dxa"/>
            <w:vMerge w:val="restart"/>
          </w:tcPr>
          <w:p w:rsidR="007F2C41" w:rsidRPr="00130103" w:rsidRDefault="007F2C41"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Пластик ABS </w:t>
            </w:r>
          </w:p>
        </w:tc>
        <w:tc>
          <w:tcPr>
            <w:tcW w:w="3828" w:type="dxa"/>
          </w:tcPr>
          <w:p w:rsidR="007F2C41" w:rsidRPr="00E76B1C" w:rsidRDefault="007F2C41"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Диаметр нити</w:t>
            </w:r>
          </w:p>
        </w:tc>
        <w:tc>
          <w:tcPr>
            <w:tcW w:w="5244" w:type="dxa"/>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более1,75 мм</w:t>
            </w:r>
          </w:p>
        </w:tc>
        <w:tc>
          <w:tcPr>
            <w:tcW w:w="1276" w:type="dxa"/>
            <w:vMerge w:val="restart"/>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7F2C41" w:rsidRPr="00E76B1C" w:rsidRDefault="007F2C41" w:rsidP="009B6FB3">
            <w:pPr>
              <w:suppressAutoHyphens/>
              <w:rPr>
                <w:rFonts w:ascii="Times New Roman" w:eastAsia="SimSun" w:hAnsi="Times New Roman"/>
                <w:color w:val="00000A"/>
                <w:sz w:val="20"/>
              </w:rPr>
            </w:pPr>
            <w:r>
              <w:rPr>
                <w:rFonts w:ascii="Times New Roman" w:eastAsia="SimSun" w:hAnsi="Times New Roman"/>
                <w:color w:val="00000A"/>
                <w:sz w:val="20"/>
              </w:rPr>
              <w:t>5</w:t>
            </w:r>
          </w:p>
        </w:tc>
      </w:tr>
      <w:tr w:rsidR="007F2C41" w:rsidRPr="0037175C" w:rsidTr="009B6FB3">
        <w:tc>
          <w:tcPr>
            <w:tcW w:w="799" w:type="dxa"/>
            <w:vMerge/>
          </w:tcPr>
          <w:p w:rsidR="007F2C41" w:rsidRPr="00E76B1C" w:rsidRDefault="007F2C41" w:rsidP="009B6FB3">
            <w:pPr>
              <w:suppressAutoHyphens/>
              <w:rPr>
                <w:rFonts w:ascii="Times New Roman" w:eastAsia="SimSun" w:hAnsi="Times New Roman"/>
                <w:color w:val="00000A"/>
                <w:sz w:val="20"/>
              </w:rPr>
            </w:pPr>
          </w:p>
        </w:tc>
        <w:tc>
          <w:tcPr>
            <w:tcW w:w="2711" w:type="dxa"/>
            <w:vMerge/>
          </w:tcPr>
          <w:p w:rsidR="007F2C41" w:rsidRPr="00E76B1C" w:rsidRDefault="007F2C41" w:rsidP="009B6FB3">
            <w:pPr>
              <w:suppressAutoHyphens/>
              <w:rPr>
                <w:rFonts w:ascii="Times New Roman" w:eastAsia="SimSun" w:hAnsi="Times New Roman"/>
                <w:color w:val="00000A"/>
                <w:sz w:val="20"/>
              </w:rPr>
            </w:pPr>
          </w:p>
        </w:tc>
        <w:tc>
          <w:tcPr>
            <w:tcW w:w="3828" w:type="dxa"/>
          </w:tcPr>
          <w:p w:rsidR="007F2C41" w:rsidRPr="00E76B1C" w:rsidRDefault="007F2C41"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Вес</w:t>
            </w:r>
          </w:p>
        </w:tc>
        <w:tc>
          <w:tcPr>
            <w:tcW w:w="5244" w:type="dxa"/>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менее 1000 г</w:t>
            </w:r>
          </w:p>
        </w:tc>
        <w:tc>
          <w:tcPr>
            <w:tcW w:w="1276" w:type="dxa"/>
            <w:vMerge/>
          </w:tcPr>
          <w:p w:rsidR="007F2C41" w:rsidRPr="00E76B1C" w:rsidRDefault="007F2C41" w:rsidP="009B6FB3">
            <w:pPr>
              <w:suppressAutoHyphens/>
              <w:rPr>
                <w:rFonts w:ascii="Times New Roman" w:eastAsia="SimSun" w:hAnsi="Times New Roman"/>
                <w:color w:val="00000A"/>
                <w:sz w:val="20"/>
              </w:rPr>
            </w:pPr>
          </w:p>
        </w:tc>
        <w:tc>
          <w:tcPr>
            <w:tcW w:w="1276" w:type="dxa"/>
            <w:vMerge/>
          </w:tcPr>
          <w:p w:rsidR="007F2C41" w:rsidRPr="00E76B1C" w:rsidRDefault="007F2C41" w:rsidP="009B6FB3">
            <w:pPr>
              <w:suppressAutoHyphens/>
              <w:rPr>
                <w:rFonts w:ascii="Times New Roman" w:eastAsia="SimSun" w:hAnsi="Times New Roman"/>
                <w:color w:val="00000A"/>
                <w:sz w:val="20"/>
              </w:rPr>
            </w:pPr>
          </w:p>
        </w:tc>
      </w:tr>
      <w:tr w:rsidR="007F2C41" w:rsidRPr="0037175C" w:rsidTr="009B6FB3">
        <w:tc>
          <w:tcPr>
            <w:tcW w:w="799" w:type="dxa"/>
            <w:vMerge/>
          </w:tcPr>
          <w:p w:rsidR="007F2C41" w:rsidRPr="00E76B1C" w:rsidRDefault="007F2C41" w:rsidP="009B6FB3">
            <w:pPr>
              <w:suppressAutoHyphens/>
              <w:rPr>
                <w:rFonts w:ascii="Times New Roman" w:eastAsia="SimSun" w:hAnsi="Times New Roman"/>
                <w:color w:val="00000A"/>
                <w:sz w:val="20"/>
              </w:rPr>
            </w:pPr>
          </w:p>
        </w:tc>
        <w:tc>
          <w:tcPr>
            <w:tcW w:w="2711" w:type="dxa"/>
            <w:vMerge/>
          </w:tcPr>
          <w:p w:rsidR="007F2C41" w:rsidRPr="00E76B1C" w:rsidRDefault="007F2C41" w:rsidP="009B6FB3">
            <w:pPr>
              <w:suppressAutoHyphens/>
              <w:rPr>
                <w:rFonts w:ascii="Times New Roman" w:eastAsia="SimSun" w:hAnsi="Times New Roman"/>
                <w:color w:val="00000A"/>
                <w:sz w:val="20"/>
              </w:rPr>
            </w:pPr>
          </w:p>
        </w:tc>
        <w:tc>
          <w:tcPr>
            <w:tcW w:w="3828" w:type="dxa"/>
          </w:tcPr>
          <w:p w:rsidR="007F2C41" w:rsidRPr="00E76B1C" w:rsidRDefault="007F2C41"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Плотность</w:t>
            </w:r>
          </w:p>
        </w:tc>
        <w:tc>
          <w:tcPr>
            <w:tcW w:w="5244" w:type="dxa"/>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 xml:space="preserve">Не менее </w:t>
            </w:r>
            <w:r w:rsidRPr="00E76B1C">
              <w:rPr>
                <w:rFonts w:ascii="Times New Roman" w:eastAsia="SimSun" w:hAnsi="Times New Roman"/>
                <w:color w:val="00000A"/>
                <w:sz w:val="20"/>
                <w:shd w:val="clear" w:color="auto" w:fill="FFFFFF"/>
              </w:rPr>
              <w:t>1,24 г/см³</w:t>
            </w:r>
          </w:p>
        </w:tc>
        <w:tc>
          <w:tcPr>
            <w:tcW w:w="1276" w:type="dxa"/>
            <w:vMerge/>
          </w:tcPr>
          <w:p w:rsidR="007F2C41" w:rsidRPr="00E76B1C" w:rsidRDefault="007F2C41" w:rsidP="009B6FB3">
            <w:pPr>
              <w:suppressAutoHyphens/>
              <w:rPr>
                <w:rFonts w:ascii="Times New Roman" w:eastAsia="SimSun" w:hAnsi="Times New Roman"/>
                <w:color w:val="00000A"/>
                <w:sz w:val="20"/>
              </w:rPr>
            </w:pPr>
          </w:p>
        </w:tc>
        <w:tc>
          <w:tcPr>
            <w:tcW w:w="1276" w:type="dxa"/>
            <w:vMerge/>
          </w:tcPr>
          <w:p w:rsidR="007F2C41" w:rsidRPr="00E76B1C" w:rsidRDefault="007F2C41" w:rsidP="009B6FB3">
            <w:pPr>
              <w:suppressAutoHyphens/>
              <w:rPr>
                <w:rFonts w:ascii="Times New Roman" w:eastAsia="SimSun" w:hAnsi="Times New Roman"/>
                <w:color w:val="00000A"/>
                <w:sz w:val="20"/>
              </w:rPr>
            </w:pPr>
          </w:p>
        </w:tc>
      </w:tr>
      <w:tr w:rsidR="007F2C41" w:rsidRPr="0037175C" w:rsidTr="009B6FB3">
        <w:tc>
          <w:tcPr>
            <w:tcW w:w="799" w:type="dxa"/>
            <w:vMerge/>
          </w:tcPr>
          <w:p w:rsidR="007F2C41" w:rsidRPr="00E76B1C" w:rsidRDefault="007F2C41" w:rsidP="009B6FB3">
            <w:pPr>
              <w:suppressAutoHyphens/>
              <w:rPr>
                <w:rFonts w:ascii="Times New Roman" w:eastAsia="SimSun" w:hAnsi="Times New Roman"/>
                <w:color w:val="00000A"/>
                <w:sz w:val="20"/>
              </w:rPr>
            </w:pPr>
          </w:p>
        </w:tc>
        <w:tc>
          <w:tcPr>
            <w:tcW w:w="2711" w:type="dxa"/>
            <w:vMerge/>
          </w:tcPr>
          <w:p w:rsidR="007F2C41" w:rsidRPr="00E76B1C" w:rsidRDefault="007F2C41" w:rsidP="009B6FB3">
            <w:pPr>
              <w:suppressAutoHyphens/>
              <w:rPr>
                <w:rFonts w:ascii="Times New Roman" w:eastAsia="SimSun" w:hAnsi="Times New Roman"/>
                <w:color w:val="00000A"/>
                <w:sz w:val="20"/>
              </w:rPr>
            </w:pPr>
          </w:p>
        </w:tc>
        <w:tc>
          <w:tcPr>
            <w:tcW w:w="3828" w:type="dxa"/>
          </w:tcPr>
          <w:p w:rsidR="007F2C41" w:rsidRPr="00E76B1C" w:rsidRDefault="007F2C41"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shd w:val="clear" w:color="auto" w:fill="FFFFFF"/>
              </w:rPr>
              <w:t>Температура печати</w:t>
            </w:r>
          </w:p>
        </w:tc>
        <w:tc>
          <w:tcPr>
            <w:tcW w:w="5244" w:type="dxa"/>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 xml:space="preserve">Не менее </w:t>
            </w:r>
            <w:r w:rsidRPr="00E76B1C">
              <w:rPr>
                <w:rFonts w:ascii="Times New Roman" w:eastAsia="SimSun" w:hAnsi="Times New Roman"/>
                <w:color w:val="00000A"/>
                <w:sz w:val="20"/>
                <w:shd w:val="clear" w:color="auto" w:fill="FFFFFF"/>
              </w:rPr>
              <w:t>250 °C</w:t>
            </w:r>
          </w:p>
        </w:tc>
        <w:tc>
          <w:tcPr>
            <w:tcW w:w="1276" w:type="dxa"/>
            <w:vMerge/>
          </w:tcPr>
          <w:p w:rsidR="007F2C41" w:rsidRPr="00E76B1C" w:rsidRDefault="007F2C41" w:rsidP="009B6FB3">
            <w:pPr>
              <w:suppressAutoHyphens/>
              <w:rPr>
                <w:rFonts w:ascii="Times New Roman" w:eastAsia="SimSun" w:hAnsi="Times New Roman"/>
                <w:color w:val="00000A"/>
                <w:sz w:val="20"/>
              </w:rPr>
            </w:pPr>
          </w:p>
        </w:tc>
        <w:tc>
          <w:tcPr>
            <w:tcW w:w="1276" w:type="dxa"/>
            <w:vMerge/>
          </w:tcPr>
          <w:p w:rsidR="007F2C41" w:rsidRPr="00E76B1C" w:rsidRDefault="007F2C41" w:rsidP="009B6FB3">
            <w:pPr>
              <w:suppressAutoHyphens/>
              <w:rPr>
                <w:rFonts w:ascii="Times New Roman" w:eastAsia="SimSun" w:hAnsi="Times New Roman"/>
                <w:color w:val="00000A"/>
                <w:sz w:val="20"/>
              </w:rPr>
            </w:pPr>
          </w:p>
        </w:tc>
      </w:tr>
      <w:tr w:rsidR="007F2C41" w:rsidRPr="0037175C" w:rsidTr="009B6FB3">
        <w:tc>
          <w:tcPr>
            <w:tcW w:w="799" w:type="dxa"/>
            <w:vMerge/>
          </w:tcPr>
          <w:p w:rsidR="007F2C41" w:rsidRPr="00E76B1C" w:rsidRDefault="007F2C41" w:rsidP="009B6FB3">
            <w:pPr>
              <w:suppressAutoHyphens/>
              <w:rPr>
                <w:rFonts w:ascii="Times New Roman" w:eastAsia="SimSun" w:hAnsi="Times New Roman"/>
                <w:color w:val="00000A"/>
                <w:sz w:val="20"/>
              </w:rPr>
            </w:pPr>
          </w:p>
        </w:tc>
        <w:tc>
          <w:tcPr>
            <w:tcW w:w="2711" w:type="dxa"/>
            <w:vMerge/>
          </w:tcPr>
          <w:p w:rsidR="007F2C41" w:rsidRPr="00E76B1C" w:rsidRDefault="007F2C41" w:rsidP="009B6FB3">
            <w:pPr>
              <w:suppressAutoHyphens/>
              <w:rPr>
                <w:rFonts w:ascii="Times New Roman" w:eastAsia="SimSun" w:hAnsi="Times New Roman"/>
                <w:color w:val="00000A"/>
                <w:sz w:val="20"/>
              </w:rPr>
            </w:pPr>
          </w:p>
        </w:tc>
        <w:tc>
          <w:tcPr>
            <w:tcW w:w="3828" w:type="dxa"/>
          </w:tcPr>
          <w:p w:rsidR="007F2C41" w:rsidRPr="00E76B1C" w:rsidRDefault="007F2C41" w:rsidP="009B6FB3">
            <w:pPr>
              <w:suppressAutoHyphens/>
              <w:rPr>
                <w:rFonts w:ascii="Times New Roman" w:hAnsi="Times New Roman"/>
                <w:color w:val="000000"/>
                <w:sz w:val="20"/>
              </w:rPr>
            </w:pPr>
            <w:r w:rsidRPr="00E76B1C">
              <w:rPr>
                <w:rFonts w:ascii="Times New Roman" w:hAnsi="Times New Roman"/>
                <w:color w:val="000000"/>
                <w:sz w:val="20"/>
              </w:rPr>
              <w:t>Рекомендуемая температура подогрева стола</w:t>
            </w:r>
          </w:p>
        </w:tc>
        <w:tc>
          <w:tcPr>
            <w:tcW w:w="5244" w:type="dxa"/>
          </w:tcPr>
          <w:p w:rsidR="007F2C41" w:rsidRPr="00E76B1C" w:rsidRDefault="007F2C41" w:rsidP="009B6FB3">
            <w:pPr>
              <w:suppressAutoHyphens/>
              <w:rPr>
                <w:rFonts w:ascii="Times New Roman" w:hAnsi="Times New Roman"/>
                <w:color w:val="000000"/>
                <w:sz w:val="20"/>
              </w:rPr>
            </w:pPr>
            <w:r w:rsidRPr="00E76B1C">
              <w:rPr>
                <w:rFonts w:ascii="Times New Roman" w:eastAsia="SimSun" w:hAnsi="Times New Roman"/>
                <w:color w:val="00000A"/>
                <w:sz w:val="20"/>
              </w:rPr>
              <w:t>В диапазоне не</w:t>
            </w:r>
            <w:r w:rsidRPr="00E76B1C">
              <w:rPr>
                <w:rFonts w:ascii="Times New Roman" w:hAnsi="Times New Roman"/>
                <w:color w:val="000000"/>
                <w:sz w:val="20"/>
              </w:rPr>
              <w:t xml:space="preserve"> менее </w:t>
            </w:r>
            <w:r w:rsidRPr="00E76B1C">
              <w:rPr>
                <w:rFonts w:ascii="Times New Roman" w:eastAsia="SimSun" w:hAnsi="Times New Roman"/>
                <w:color w:val="00000A"/>
                <w:sz w:val="20"/>
                <w:shd w:val="clear" w:color="auto" w:fill="FFFFFF"/>
              </w:rPr>
              <w:t>105-110 °C</w:t>
            </w:r>
          </w:p>
        </w:tc>
        <w:tc>
          <w:tcPr>
            <w:tcW w:w="1276" w:type="dxa"/>
            <w:vMerge/>
          </w:tcPr>
          <w:p w:rsidR="007F2C41" w:rsidRPr="00E76B1C" w:rsidRDefault="007F2C41" w:rsidP="009B6FB3">
            <w:pPr>
              <w:suppressAutoHyphens/>
              <w:rPr>
                <w:rFonts w:ascii="Times New Roman" w:eastAsia="SimSun" w:hAnsi="Times New Roman"/>
                <w:color w:val="00000A"/>
                <w:sz w:val="20"/>
              </w:rPr>
            </w:pPr>
          </w:p>
        </w:tc>
        <w:tc>
          <w:tcPr>
            <w:tcW w:w="1276" w:type="dxa"/>
            <w:vMerge/>
          </w:tcPr>
          <w:p w:rsidR="007F2C41" w:rsidRPr="00E76B1C" w:rsidRDefault="007F2C41" w:rsidP="009B6FB3">
            <w:pPr>
              <w:suppressAutoHyphens/>
              <w:rPr>
                <w:rFonts w:ascii="Times New Roman" w:eastAsia="SimSun" w:hAnsi="Times New Roman"/>
                <w:color w:val="00000A"/>
                <w:sz w:val="20"/>
              </w:rPr>
            </w:pPr>
          </w:p>
        </w:tc>
      </w:tr>
      <w:tr w:rsidR="007F2C41" w:rsidRPr="0037175C" w:rsidTr="009B6FB3">
        <w:tc>
          <w:tcPr>
            <w:tcW w:w="799" w:type="dxa"/>
            <w:vMerge/>
          </w:tcPr>
          <w:p w:rsidR="007F2C41" w:rsidRPr="00E76B1C" w:rsidRDefault="007F2C41" w:rsidP="009B6FB3">
            <w:pPr>
              <w:suppressAutoHyphens/>
              <w:rPr>
                <w:rFonts w:ascii="Times New Roman" w:eastAsia="SimSun" w:hAnsi="Times New Roman"/>
                <w:color w:val="00000A"/>
                <w:sz w:val="20"/>
              </w:rPr>
            </w:pPr>
          </w:p>
        </w:tc>
        <w:tc>
          <w:tcPr>
            <w:tcW w:w="2711" w:type="dxa"/>
            <w:vMerge/>
          </w:tcPr>
          <w:p w:rsidR="007F2C41" w:rsidRPr="00E76B1C" w:rsidRDefault="007F2C41" w:rsidP="009B6FB3">
            <w:pPr>
              <w:suppressAutoHyphens/>
              <w:rPr>
                <w:rFonts w:ascii="Times New Roman" w:eastAsia="SimSun" w:hAnsi="Times New Roman"/>
                <w:color w:val="00000A"/>
                <w:sz w:val="20"/>
              </w:rPr>
            </w:pPr>
          </w:p>
        </w:tc>
        <w:tc>
          <w:tcPr>
            <w:tcW w:w="3828" w:type="dxa"/>
          </w:tcPr>
          <w:p w:rsidR="007F2C41" w:rsidRPr="00E76B1C" w:rsidRDefault="007F2C41" w:rsidP="009B6FB3">
            <w:pPr>
              <w:suppressAutoHyphens/>
              <w:ind w:left="18"/>
              <w:rPr>
                <w:rFonts w:ascii="Times New Roman" w:eastAsia="SimSun" w:hAnsi="Times New Roman"/>
                <w:color w:val="00000A"/>
                <w:sz w:val="20"/>
                <w:shd w:val="clear" w:color="auto" w:fill="FFFFFF"/>
              </w:rPr>
            </w:pPr>
            <w:r w:rsidRPr="00E76B1C">
              <w:rPr>
                <w:rFonts w:ascii="Times New Roman" w:eastAsia="SimSun" w:hAnsi="Times New Roman"/>
                <w:color w:val="00000A"/>
                <w:sz w:val="20"/>
                <w:shd w:val="clear" w:color="auto" w:fill="FFFFFF"/>
              </w:rPr>
              <w:t xml:space="preserve">Усадка </w:t>
            </w:r>
          </w:p>
        </w:tc>
        <w:tc>
          <w:tcPr>
            <w:tcW w:w="5244" w:type="dxa"/>
          </w:tcPr>
          <w:p w:rsidR="007F2C41" w:rsidRPr="00E76B1C" w:rsidRDefault="007F2C41"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В диапазоне не более 0,4-0,7%</w:t>
            </w:r>
          </w:p>
        </w:tc>
        <w:tc>
          <w:tcPr>
            <w:tcW w:w="1276" w:type="dxa"/>
            <w:vMerge/>
          </w:tcPr>
          <w:p w:rsidR="007F2C41" w:rsidRPr="00E76B1C" w:rsidRDefault="007F2C41" w:rsidP="009B6FB3">
            <w:pPr>
              <w:suppressAutoHyphens/>
              <w:rPr>
                <w:rFonts w:ascii="Times New Roman" w:eastAsia="SimSun" w:hAnsi="Times New Roman"/>
                <w:color w:val="00000A"/>
                <w:sz w:val="20"/>
              </w:rPr>
            </w:pPr>
          </w:p>
        </w:tc>
        <w:tc>
          <w:tcPr>
            <w:tcW w:w="1276" w:type="dxa"/>
            <w:vMerge/>
          </w:tcPr>
          <w:p w:rsidR="007F2C41" w:rsidRPr="00E76B1C" w:rsidRDefault="007F2C41" w:rsidP="009B6FB3">
            <w:pPr>
              <w:suppressAutoHyphens/>
              <w:rPr>
                <w:rFonts w:ascii="Times New Roman" w:eastAsia="SimSun" w:hAnsi="Times New Roman"/>
                <w:color w:val="00000A"/>
                <w:sz w:val="20"/>
              </w:rPr>
            </w:pPr>
          </w:p>
        </w:tc>
      </w:tr>
      <w:tr w:rsidR="00602367" w:rsidRPr="0037175C" w:rsidTr="009B6FB3">
        <w:tc>
          <w:tcPr>
            <w:tcW w:w="799" w:type="dxa"/>
            <w:vMerge w:val="restart"/>
          </w:tcPr>
          <w:p w:rsidR="00602367" w:rsidRPr="00130103" w:rsidRDefault="00602367"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15</w:t>
            </w:r>
          </w:p>
        </w:tc>
        <w:tc>
          <w:tcPr>
            <w:tcW w:w="2711" w:type="dxa"/>
            <w:vMerge w:val="restart"/>
          </w:tcPr>
          <w:p w:rsidR="00602367" w:rsidRPr="00130103" w:rsidRDefault="00602367"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Пластик </w:t>
            </w:r>
            <w:r w:rsidRPr="00130103">
              <w:rPr>
                <w:rFonts w:ascii="Times New Roman" w:eastAsia="SimSun" w:hAnsi="Times New Roman"/>
                <w:b/>
                <w:color w:val="00000A"/>
                <w:sz w:val="20"/>
                <w:lang w:val="en-US"/>
              </w:rPr>
              <w:t>HIPS</w:t>
            </w: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Диаметр нити</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более1,75 мм</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Pr>
                <w:rFonts w:ascii="Times New Roman" w:eastAsia="SimSun" w:hAnsi="Times New Roman"/>
                <w:color w:val="00000A"/>
                <w:sz w:val="20"/>
              </w:rPr>
              <w:t>5</w:t>
            </w:r>
          </w:p>
        </w:tc>
      </w:tr>
      <w:tr w:rsidR="00602367" w:rsidRPr="0037175C" w:rsidTr="009B6FB3">
        <w:tc>
          <w:tcPr>
            <w:tcW w:w="799" w:type="dxa"/>
            <w:vMerge/>
          </w:tcPr>
          <w:p w:rsidR="00602367" w:rsidRPr="00E76B1C" w:rsidRDefault="00602367" w:rsidP="009B6FB3">
            <w:pPr>
              <w:suppressAutoHyphens/>
              <w:ind w:left="360"/>
              <w:rPr>
                <w:rFonts w:ascii="Times New Roman" w:eastAsia="SimSun" w:hAnsi="Times New Roman"/>
                <w:color w:val="00000A"/>
                <w:sz w:val="20"/>
              </w:rPr>
            </w:pPr>
          </w:p>
        </w:tc>
        <w:tc>
          <w:tcPr>
            <w:tcW w:w="2711" w:type="dxa"/>
            <w:vMerge/>
          </w:tcPr>
          <w:p w:rsidR="00602367" w:rsidRPr="00E76B1C" w:rsidRDefault="00602367" w:rsidP="009B6FB3">
            <w:pPr>
              <w:suppressAutoHyphens/>
              <w:ind w:left="360"/>
              <w:rPr>
                <w:rFonts w:ascii="Times New Roman" w:eastAsia="SimSun" w:hAnsi="Times New Roman"/>
                <w:color w:val="00000A"/>
                <w:sz w:val="20"/>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Вес</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менее 1000 г</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37175C" w:rsidTr="009B6FB3">
        <w:tc>
          <w:tcPr>
            <w:tcW w:w="799" w:type="dxa"/>
            <w:vMerge/>
          </w:tcPr>
          <w:p w:rsidR="00602367" w:rsidRPr="00E76B1C" w:rsidRDefault="00602367" w:rsidP="009B6FB3">
            <w:pPr>
              <w:suppressAutoHyphens/>
              <w:ind w:left="360"/>
              <w:rPr>
                <w:rFonts w:ascii="Times New Roman" w:eastAsia="SimSun" w:hAnsi="Times New Roman"/>
                <w:color w:val="00000A"/>
                <w:sz w:val="20"/>
              </w:rPr>
            </w:pPr>
          </w:p>
        </w:tc>
        <w:tc>
          <w:tcPr>
            <w:tcW w:w="2711" w:type="dxa"/>
            <w:vMerge/>
          </w:tcPr>
          <w:p w:rsidR="00602367" w:rsidRPr="00E76B1C" w:rsidRDefault="00602367" w:rsidP="009B6FB3">
            <w:pPr>
              <w:suppressAutoHyphens/>
              <w:ind w:left="360"/>
              <w:rPr>
                <w:rFonts w:ascii="Times New Roman" w:eastAsia="SimSun" w:hAnsi="Times New Roman"/>
                <w:color w:val="00000A"/>
                <w:sz w:val="20"/>
              </w:rPr>
            </w:pPr>
          </w:p>
        </w:tc>
        <w:tc>
          <w:tcPr>
            <w:tcW w:w="3828" w:type="dxa"/>
          </w:tcPr>
          <w:p w:rsidR="00602367" w:rsidRPr="00E76B1C" w:rsidRDefault="00602367" w:rsidP="009B6FB3">
            <w:pPr>
              <w:suppressAutoHyphens/>
              <w:rPr>
                <w:rFonts w:ascii="Times New Roman" w:hAnsi="Times New Roman"/>
                <w:color w:val="000000"/>
                <w:sz w:val="20"/>
              </w:rPr>
            </w:pPr>
            <w:r w:rsidRPr="00E76B1C">
              <w:rPr>
                <w:rFonts w:ascii="Times New Roman" w:hAnsi="Times New Roman"/>
                <w:color w:val="000000"/>
                <w:sz w:val="20"/>
              </w:rPr>
              <w:t>Рекомендуемая температура сопла</w:t>
            </w:r>
          </w:p>
        </w:tc>
        <w:tc>
          <w:tcPr>
            <w:tcW w:w="5244" w:type="dxa"/>
          </w:tcPr>
          <w:p w:rsidR="00602367" w:rsidRPr="00E76B1C" w:rsidRDefault="00602367" w:rsidP="009B6FB3">
            <w:pPr>
              <w:suppressAutoHyphens/>
              <w:rPr>
                <w:rFonts w:ascii="Times New Roman" w:hAnsi="Times New Roman"/>
                <w:color w:val="000000"/>
                <w:sz w:val="20"/>
              </w:rPr>
            </w:pPr>
            <w:r w:rsidRPr="00E76B1C">
              <w:rPr>
                <w:rFonts w:ascii="Times New Roman" w:eastAsia="SimSun" w:hAnsi="Times New Roman"/>
                <w:color w:val="00000A"/>
                <w:sz w:val="20"/>
              </w:rPr>
              <w:t>В диапазоне не</w:t>
            </w:r>
            <w:r w:rsidRPr="00E76B1C">
              <w:rPr>
                <w:rFonts w:ascii="Times New Roman" w:hAnsi="Times New Roman"/>
                <w:color w:val="000000"/>
                <w:sz w:val="20"/>
              </w:rPr>
              <w:t xml:space="preserve"> менее </w:t>
            </w:r>
            <w:r w:rsidRPr="00E76B1C">
              <w:rPr>
                <w:rFonts w:ascii="Times New Roman" w:eastAsia="SimSun" w:hAnsi="Times New Roman"/>
                <w:color w:val="00000A"/>
                <w:sz w:val="20"/>
                <w:shd w:val="clear" w:color="auto" w:fill="FFFFFF"/>
              </w:rPr>
              <w:t>220-235 °C</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37175C" w:rsidTr="009B6FB3">
        <w:tc>
          <w:tcPr>
            <w:tcW w:w="799" w:type="dxa"/>
            <w:vMerge/>
          </w:tcPr>
          <w:p w:rsidR="00602367" w:rsidRPr="00E76B1C" w:rsidRDefault="00602367" w:rsidP="009B6FB3">
            <w:pPr>
              <w:suppressAutoHyphens/>
              <w:ind w:left="360"/>
              <w:rPr>
                <w:rFonts w:ascii="Times New Roman" w:eastAsia="SimSun" w:hAnsi="Times New Roman"/>
                <w:color w:val="00000A"/>
                <w:sz w:val="20"/>
              </w:rPr>
            </w:pPr>
          </w:p>
        </w:tc>
        <w:tc>
          <w:tcPr>
            <w:tcW w:w="2711" w:type="dxa"/>
            <w:vMerge/>
          </w:tcPr>
          <w:p w:rsidR="00602367" w:rsidRPr="00E76B1C" w:rsidRDefault="00602367" w:rsidP="009B6FB3">
            <w:pPr>
              <w:suppressAutoHyphens/>
              <w:ind w:left="360"/>
              <w:rPr>
                <w:rFonts w:ascii="Times New Roman" w:eastAsia="SimSun" w:hAnsi="Times New Roman"/>
                <w:color w:val="00000A"/>
                <w:sz w:val="20"/>
              </w:rPr>
            </w:pPr>
          </w:p>
        </w:tc>
        <w:tc>
          <w:tcPr>
            <w:tcW w:w="3828" w:type="dxa"/>
          </w:tcPr>
          <w:p w:rsidR="00602367" w:rsidRPr="00E76B1C" w:rsidRDefault="00602367" w:rsidP="009B6FB3">
            <w:pPr>
              <w:suppressAutoHyphens/>
              <w:rPr>
                <w:rFonts w:ascii="Times New Roman" w:hAnsi="Times New Roman"/>
                <w:color w:val="000000"/>
                <w:sz w:val="20"/>
              </w:rPr>
            </w:pPr>
            <w:r w:rsidRPr="00E76B1C">
              <w:rPr>
                <w:rFonts w:ascii="Times New Roman" w:hAnsi="Times New Roman"/>
                <w:color w:val="000000"/>
                <w:sz w:val="20"/>
              </w:rPr>
              <w:t>Рекомендуемая температура подогрева стола</w:t>
            </w:r>
          </w:p>
        </w:tc>
        <w:tc>
          <w:tcPr>
            <w:tcW w:w="5244" w:type="dxa"/>
          </w:tcPr>
          <w:p w:rsidR="00602367" w:rsidRPr="00E76B1C" w:rsidRDefault="00602367" w:rsidP="009B6FB3">
            <w:pPr>
              <w:suppressAutoHyphens/>
              <w:rPr>
                <w:rFonts w:ascii="Times New Roman" w:hAnsi="Times New Roman"/>
                <w:color w:val="000000"/>
                <w:sz w:val="20"/>
              </w:rPr>
            </w:pPr>
            <w:r w:rsidRPr="00E76B1C">
              <w:rPr>
                <w:rFonts w:ascii="Times New Roman" w:eastAsia="SimSun" w:hAnsi="Times New Roman"/>
                <w:color w:val="00000A"/>
                <w:sz w:val="20"/>
              </w:rPr>
              <w:t>В диапазоне не</w:t>
            </w:r>
            <w:r w:rsidRPr="00E76B1C">
              <w:rPr>
                <w:rFonts w:ascii="Times New Roman" w:hAnsi="Times New Roman"/>
                <w:color w:val="000000"/>
                <w:sz w:val="20"/>
              </w:rPr>
              <w:t xml:space="preserve"> менее </w:t>
            </w:r>
            <w:r w:rsidRPr="00E76B1C">
              <w:rPr>
                <w:rFonts w:ascii="Times New Roman" w:eastAsia="SimSun" w:hAnsi="Times New Roman"/>
                <w:color w:val="00000A"/>
                <w:sz w:val="20"/>
                <w:shd w:val="clear" w:color="auto" w:fill="FFFFFF"/>
              </w:rPr>
              <w:t>90-110 °C</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A45577" w:rsidTr="009B6FB3">
        <w:tc>
          <w:tcPr>
            <w:tcW w:w="799" w:type="dxa"/>
            <w:vMerge w:val="restart"/>
          </w:tcPr>
          <w:p w:rsidR="00602367" w:rsidRPr="00130103" w:rsidRDefault="00602367"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lastRenderedPageBreak/>
              <w:t>16</w:t>
            </w:r>
          </w:p>
        </w:tc>
        <w:tc>
          <w:tcPr>
            <w:tcW w:w="2711" w:type="dxa"/>
            <w:vMerge w:val="restart"/>
          </w:tcPr>
          <w:p w:rsidR="00602367" w:rsidRPr="00130103" w:rsidRDefault="00602367" w:rsidP="009B6FB3">
            <w:pPr>
              <w:suppressAutoHyphens/>
              <w:rPr>
                <w:rFonts w:ascii="Times New Roman" w:eastAsia="SimSun" w:hAnsi="Times New Roman"/>
                <w:b/>
                <w:color w:val="00000A"/>
                <w:sz w:val="20"/>
                <w:lang w:val="en-US"/>
              </w:rPr>
            </w:pPr>
            <w:r w:rsidRPr="00130103">
              <w:rPr>
                <w:rFonts w:ascii="Times New Roman" w:eastAsia="SimSun" w:hAnsi="Times New Roman"/>
                <w:b/>
                <w:color w:val="00000A"/>
                <w:sz w:val="20"/>
              </w:rPr>
              <w:t>Фотополимер</w:t>
            </w:r>
            <w:r w:rsidRPr="00130103">
              <w:rPr>
                <w:rFonts w:ascii="Times New Roman" w:eastAsia="SimSun" w:hAnsi="Times New Roman"/>
                <w:b/>
                <w:color w:val="00000A"/>
                <w:sz w:val="20"/>
                <w:lang w:val="en-US"/>
              </w:rPr>
              <w:t xml:space="preserve"> Fun To Do Industrial Blend </w:t>
            </w:r>
            <w:r w:rsidRPr="00130103">
              <w:rPr>
                <w:rFonts w:ascii="Times New Roman" w:eastAsia="SimSun" w:hAnsi="Times New Roman"/>
                <w:b/>
                <w:color w:val="00000A"/>
                <w:sz w:val="20"/>
              </w:rPr>
              <w:t>ил</w:t>
            </w:r>
            <w:r w:rsidR="00DB1402">
              <w:rPr>
                <w:rFonts w:ascii="Times New Roman" w:eastAsia="SimSun" w:hAnsi="Times New Roman"/>
                <w:b/>
                <w:color w:val="00000A"/>
                <w:sz w:val="20"/>
              </w:rPr>
              <w:t>и</w:t>
            </w:r>
            <w:r w:rsidR="00DB1402" w:rsidRPr="00DB1402">
              <w:rPr>
                <w:rFonts w:ascii="Times New Roman" w:eastAsia="SimSun" w:hAnsi="Times New Roman"/>
                <w:b/>
                <w:color w:val="00000A"/>
                <w:sz w:val="20"/>
                <w:lang w:val="en-US"/>
              </w:rPr>
              <w:t xml:space="preserve"> </w:t>
            </w:r>
            <w:r w:rsidR="00DB1402">
              <w:rPr>
                <w:rFonts w:ascii="Times New Roman" w:eastAsia="SimSun" w:hAnsi="Times New Roman"/>
                <w:b/>
                <w:color w:val="00000A"/>
                <w:sz w:val="20"/>
              </w:rPr>
              <w:t>аналог</w:t>
            </w: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Назначение</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Промышленный</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шт.</w:t>
            </w:r>
          </w:p>
        </w:tc>
        <w:tc>
          <w:tcPr>
            <w:tcW w:w="1276" w:type="dxa"/>
            <w:vMerge w:val="restart"/>
          </w:tcPr>
          <w:p w:rsidR="00602367" w:rsidRPr="00E76B1C" w:rsidRDefault="00602367" w:rsidP="009B6FB3">
            <w:pPr>
              <w:suppressAutoHyphens/>
              <w:rPr>
                <w:rFonts w:ascii="Times New Roman" w:eastAsia="SimSun" w:hAnsi="Times New Roman"/>
                <w:color w:val="00000A"/>
                <w:sz w:val="20"/>
              </w:rPr>
            </w:pPr>
            <w:r>
              <w:rPr>
                <w:rFonts w:ascii="Times New Roman" w:eastAsia="SimSun" w:hAnsi="Times New Roman"/>
                <w:color w:val="00000A"/>
                <w:sz w:val="20"/>
              </w:rPr>
              <w:t>20</w:t>
            </w:r>
          </w:p>
        </w:tc>
      </w:tr>
      <w:tr w:rsidR="00602367" w:rsidRPr="00A45577" w:rsidTr="009B6FB3">
        <w:tc>
          <w:tcPr>
            <w:tcW w:w="799" w:type="dxa"/>
            <w:vMerge/>
          </w:tcPr>
          <w:p w:rsidR="00602367" w:rsidRPr="009B6FB3" w:rsidRDefault="00602367" w:rsidP="009B6FB3">
            <w:pPr>
              <w:suppressAutoHyphens/>
              <w:ind w:left="360"/>
              <w:rPr>
                <w:rFonts w:eastAsia="SimSun" w:cs="Calibri"/>
                <w:color w:val="00000A"/>
                <w:sz w:val="20"/>
                <w:lang w:val="en-US"/>
              </w:rPr>
            </w:pPr>
          </w:p>
        </w:tc>
        <w:tc>
          <w:tcPr>
            <w:tcW w:w="2711" w:type="dxa"/>
            <w:vMerge/>
          </w:tcPr>
          <w:p w:rsidR="00602367" w:rsidRPr="009B6FB3" w:rsidRDefault="00602367" w:rsidP="009B6FB3">
            <w:pPr>
              <w:suppressAutoHyphens/>
              <w:ind w:left="360"/>
              <w:rPr>
                <w:rFonts w:eastAsia="SimSun" w:cs="Calibri"/>
                <w:color w:val="00000A"/>
                <w:sz w:val="20"/>
                <w:lang w:val="en-US"/>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Цвет</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Натуральный</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A45577" w:rsidTr="009B6FB3">
        <w:tc>
          <w:tcPr>
            <w:tcW w:w="799" w:type="dxa"/>
            <w:vMerge/>
          </w:tcPr>
          <w:p w:rsidR="00602367" w:rsidRPr="009B6FB3" w:rsidRDefault="00602367" w:rsidP="009B6FB3">
            <w:pPr>
              <w:suppressAutoHyphens/>
              <w:ind w:left="360"/>
              <w:rPr>
                <w:rFonts w:eastAsia="SimSun" w:cs="Calibri"/>
                <w:color w:val="00000A"/>
                <w:sz w:val="20"/>
                <w:lang w:val="en-US"/>
              </w:rPr>
            </w:pPr>
          </w:p>
        </w:tc>
        <w:tc>
          <w:tcPr>
            <w:tcW w:w="2711" w:type="dxa"/>
            <w:vMerge/>
          </w:tcPr>
          <w:p w:rsidR="00602367" w:rsidRPr="009B6FB3" w:rsidRDefault="00602367" w:rsidP="009B6FB3">
            <w:pPr>
              <w:suppressAutoHyphens/>
              <w:ind w:left="360"/>
              <w:rPr>
                <w:rFonts w:eastAsia="SimSun" w:cs="Calibri"/>
                <w:color w:val="00000A"/>
                <w:sz w:val="20"/>
                <w:lang w:val="en-US"/>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Объем</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менее 1 л</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A45577" w:rsidTr="009B6FB3">
        <w:tc>
          <w:tcPr>
            <w:tcW w:w="799" w:type="dxa"/>
            <w:vMerge/>
          </w:tcPr>
          <w:p w:rsidR="00602367" w:rsidRPr="009B6FB3" w:rsidRDefault="00602367" w:rsidP="009B6FB3">
            <w:pPr>
              <w:suppressAutoHyphens/>
              <w:ind w:left="360"/>
              <w:rPr>
                <w:rFonts w:eastAsia="SimSun" w:cs="Calibri"/>
                <w:color w:val="00000A"/>
                <w:sz w:val="20"/>
                <w:lang w:val="en-US"/>
              </w:rPr>
            </w:pPr>
          </w:p>
        </w:tc>
        <w:tc>
          <w:tcPr>
            <w:tcW w:w="2711" w:type="dxa"/>
            <w:vMerge/>
          </w:tcPr>
          <w:p w:rsidR="00602367" w:rsidRPr="009B6FB3" w:rsidRDefault="00602367" w:rsidP="009B6FB3">
            <w:pPr>
              <w:suppressAutoHyphens/>
              <w:ind w:left="360"/>
              <w:rPr>
                <w:rFonts w:eastAsia="SimSun" w:cs="Calibri"/>
                <w:color w:val="00000A"/>
                <w:sz w:val="20"/>
                <w:lang w:val="en-US"/>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Твердость по Шору</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Не менее 75</w:t>
            </w:r>
            <w:r w:rsidRPr="00E76B1C">
              <w:rPr>
                <w:rFonts w:ascii="Times New Roman" w:eastAsia="SimSun" w:hAnsi="Times New Roman"/>
                <w:color w:val="00000A"/>
                <w:sz w:val="20"/>
                <w:lang w:val="en-US"/>
              </w:rPr>
              <w:t>D</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A45577" w:rsidTr="009B6FB3">
        <w:tc>
          <w:tcPr>
            <w:tcW w:w="799" w:type="dxa"/>
            <w:vMerge/>
          </w:tcPr>
          <w:p w:rsidR="00602367" w:rsidRPr="009B6FB3" w:rsidRDefault="00602367" w:rsidP="009B6FB3">
            <w:pPr>
              <w:suppressAutoHyphens/>
              <w:ind w:left="360"/>
              <w:rPr>
                <w:rFonts w:eastAsia="SimSun" w:cs="Calibri"/>
                <w:color w:val="00000A"/>
                <w:sz w:val="20"/>
                <w:lang w:val="en-US"/>
              </w:rPr>
            </w:pPr>
          </w:p>
        </w:tc>
        <w:tc>
          <w:tcPr>
            <w:tcW w:w="2711" w:type="dxa"/>
            <w:vMerge/>
          </w:tcPr>
          <w:p w:rsidR="00602367" w:rsidRPr="009B6FB3" w:rsidRDefault="00602367" w:rsidP="009B6FB3">
            <w:pPr>
              <w:suppressAutoHyphens/>
              <w:ind w:left="360"/>
              <w:rPr>
                <w:rFonts w:eastAsia="SimSun" w:cs="Calibri"/>
                <w:color w:val="00000A"/>
                <w:sz w:val="20"/>
                <w:lang w:val="en-US"/>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Состояние</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Вязкое</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602367" w:rsidRPr="00A45577" w:rsidTr="009B6FB3">
        <w:tc>
          <w:tcPr>
            <w:tcW w:w="799" w:type="dxa"/>
            <w:vMerge/>
          </w:tcPr>
          <w:p w:rsidR="00602367" w:rsidRPr="009B6FB3" w:rsidRDefault="00602367" w:rsidP="009B6FB3">
            <w:pPr>
              <w:suppressAutoHyphens/>
              <w:ind w:left="360"/>
              <w:rPr>
                <w:rFonts w:eastAsia="SimSun" w:cs="Calibri"/>
                <w:color w:val="00000A"/>
                <w:sz w:val="20"/>
                <w:lang w:val="en-US"/>
              </w:rPr>
            </w:pPr>
          </w:p>
        </w:tc>
        <w:tc>
          <w:tcPr>
            <w:tcW w:w="2711" w:type="dxa"/>
            <w:vMerge/>
          </w:tcPr>
          <w:p w:rsidR="00602367" w:rsidRPr="009B6FB3" w:rsidRDefault="00602367" w:rsidP="009B6FB3">
            <w:pPr>
              <w:suppressAutoHyphens/>
              <w:ind w:left="360"/>
              <w:rPr>
                <w:rFonts w:eastAsia="SimSun" w:cs="Calibri"/>
                <w:color w:val="00000A"/>
                <w:sz w:val="20"/>
                <w:lang w:val="en-US"/>
              </w:rPr>
            </w:pPr>
          </w:p>
        </w:tc>
        <w:tc>
          <w:tcPr>
            <w:tcW w:w="3828" w:type="dxa"/>
          </w:tcPr>
          <w:p w:rsidR="00602367" w:rsidRPr="00E76B1C" w:rsidRDefault="00602367"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Форма</w:t>
            </w:r>
          </w:p>
        </w:tc>
        <w:tc>
          <w:tcPr>
            <w:tcW w:w="5244" w:type="dxa"/>
          </w:tcPr>
          <w:p w:rsidR="00602367" w:rsidRPr="00E76B1C" w:rsidRDefault="00602367" w:rsidP="009B6FB3">
            <w:pPr>
              <w:suppressAutoHyphens/>
              <w:rPr>
                <w:rFonts w:ascii="Times New Roman" w:eastAsia="SimSun" w:hAnsi="Times New Roman"/>
                <w:color w:val="00000A"/>
                <w:sz w:val="20"/>
              </w:rPr>
            </w:pPr>
            <w:r w:rsidRPr="00E76B1C">
              <w:rPr>
                <w:rFonts w:ascii="Times New Roman" w:eastAsia="SimSun" w:hAnsi="Times New Roman"/>
                <w:color w:val="00000A"/>
                <w:sz w:val="20"/>
              </w:rPr>
              <w:t>Жидкость</w:t>
            </w:r>
          </w:p>
        </w:tc>
        <w:tc>
          <w:tcPr>
            <w:tcW w:w="1276" w:type="dxa"/>
            <w:vMerge/>
          </w:tcPr>
          <w:p w:rsidR="00602367" w:rsidRPr="00E76B1C" w:rsidRDefault="00602367" w:rsidP="009B6FB3">
            <w:pPr>
              <w:suppressAutoHyphens/>
              <w:rPr>
                <w:rFonts w:ascii="Times New Roman" w:eastAsia="SimSun" w:hAnsi="Times New Roman"/>
                <w:color w:val="00000A"/>
                <w:sz w:val="20"/>
              </w:rPr>
            </w:pPr>
          </w:p>
        </w:tc>
        <w:tc>
          <w:tcPr>
            <w:tcW w:w="1276" w:type="dxa"/>
            <w:vMerge/>
          </w:tcPr>
          <w:p w:rsidR="00602367" w:rsidRPr="00E76B1C" w:rsidRDefault="00602367" w:rsidP="009B6FB3">
            <w:pPr>
              <w:suppressAutoHyphens/>
              <w:rPr>
                <w:rFonts w:ascii="Times New Roman" w:eastAsia="SimSun" w:hAnsi="Times New Roman"/>
                <w:color w:val="00000A"/>
                <w:sz w:val="20"/>
              </w:rPr>
            </w:pPr>
          </w:p>
        </w:tc>
      </w:tr>
      <w:tr w:rsidR="007C012C" w:rsidRPr="00A45577"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17</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Модуль памяти </w:t>
            </w:r>
            <w:r w:rsidRPr="00130103">
              <w:rPr>
                <w:rFonts w:ascii="Times New Roman" w:eastAsia="SimSun" w:hAnsi="Times New Roman"/>
                <w:b/>
                <w:color w:val="00000A"/>
                <w:sz w:val="20"/>
                <w:lang w:val="en-US"/>
              </w:rPr>
              <w:t>CORSAIRVengeanceLPX</w:t>
            </w:r>
            <w:r w:rsidR="00DB1402" w:rsidRPr="00DB1402">
              <w:rPr>
                <w:rFonts w:ascii="Times New Roman" w:eastAsia="SimSun" w:hAnsi="Times New Roman"/>
                <w:b/>
                <w:color w:val="00000A"/>
                <w:sz w:val="20"/>
              </w:rPr>
              <w:t xml:space="preserve"> </w:t>
            </w:r>
            <w:r w:rsidR="00DB1402">
              <w:rPr>
                <w:rFonts w:ascii="Times New Roman" w:eastAsia="SimSun" w:hAnsi="Times New Roman"/>
                <w:b/>
                <w:color w:val="00000A"/>
                <w:sz w:val="20"/>
              </w:rPr>
              <w:t>или аналог</w:t>
            </w: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Форм-фактор</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DIMM</w:t>
            </w:r>
          </w:p>
        </w:tc>
        <w:tc>
          <w:tcPr>
            <w:tcW w:w="1276" w:type="dxa"/>
            <w:vMerge w:val="restart"/>
          </w:tcPr>
          <w:p w:rsidR="007C012C" w:rsidRPr="00E76B1C" w:rsidRDefault="007C012C" w:rsidP="009B6FB3">
            <w:pPr>
              <w:suppressAutoHyphens/>
              <w:rPr>
                <w:rFonts w:ascii="Times New Roman" w:hAnsi="Times New Roman"/>
                <w:color w:val="000000"/>
                <w:sz w:val="20"/>
              </w:rPr>
            </w:pPr>
            <w:r w:rsidRPr="00E76B1C">
              <w:rPr>
                <w:rFonts w:ascii="Times New Roman" w:eastAsia="SimSun" w:hAnsi="Times New Roman"/>
                <w:color w:val="00000A"/>
                <w:sz w:val="20"/>
              </w:rPr>
              <w:t>шт.</w:t>
            </w:r>
          </w:p>
        </w:tc>
        <w:tc>
          <w:tcPr>
            <w:tcW w:w="1276" w:type="dxa"/>
            <w:vMerge w:val="restart"/>
          </w:tcPr>
          <w:p w:rsidR="007C012C" w:rsidRPr="00E76B1C" w:rsidRDefault="007C012C" w:rsidP="009B6FB3">
            <w:pPr>
              <w:suppressAutoHyphens/>
              <w:rPr>
                <w:rFonts w:ascii="Times New Roman" w:hAnsi="Times New Roman"/>
                <w:color w:val="000000"/>
                <w:sz w:val="20"/>
              </w:rPr>
            </w:pPr>
            <w:r>
              <w:rPr>
                <w:rFonts w:ascii="Times New Roman" w:hAnsi="Times New Roman"/>
                <w:color w:val="000000"/>
                <w:sz w:val="20"/>
              </w:rPr>
              <w:t>1</w:t>
            </w: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Тип памяти</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DDR4</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Количество контактов</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288-pin</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Объем</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Не менее 8×16384 Мб</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Режим работы</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Двухканальный/четырехканальный</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Показатель скорости</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PC4-21300</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Частота</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Не менее 2666МГц</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Напряжение</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Не более 1.2В</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Задержка</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16-18-18-35</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Латентность</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CL16</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Частота (SPD)</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Не менее 2133МГц</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Напряжение (SPD)</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Не более 1.2В</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Задержка (SPD)</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15-15-15-36</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A45577" w:rsidTr="009B6FB3">
        <w:tc>
          <w:tcPr>
            <w:tcW w:w="799"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2711" w:type="dxa"/>
            <w:vMerge/>
          </w:tcPr>
          <w:p w:rsidR="007C012C" w:rsidRPr="00E76B1C" w:rsidRDefault="007C012C" w:rsidP="009B6FB3">
            <w:pPr>
              <w:suppressAutoHyphens/>
              <w:ind w:left="360"/>
              <w:rPr>
                <w:rFonts w:ascii="Times New Roman" w:eastAsia="SimSun" w:hAnsi="Times New Roman"/>
                <w:color w:val="00000A"/>
                <w:sz w:val="20"/>
                <w:lang w:val="en-US"/>
              </w:rPr>
            </w:pPr>
          </w:p>
        </w:tc>
        <w:tc>
          <w:tcPr>
            <w:tcW w:w="3828"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Радиатор охлаждения</w:t>
            </w:r>
          </w:p>
        </w:tc>
        <w:tc>
          <w:tcPr>
            <w:tcW w:w="5244" w:type="dxa"/>
          </w:tcPr>
          <w:p w:rsidR="007C012C" w:rsidRPr="00E76B1C" w:rsidRDefault="007C012C" w:rsidP="009B6FB3">
            <w:pPr>
              <w:suppressAutoHyphens/>
              <w:rPr>
                <w:rFonts w:ascii="Times New Roman" w:hAnsi="Times New Roman"/>
                <w:color w:val="000000"/>
                <w:sz w:val="20"/>
              </w:rPr>
            </w:pPr>
            <w:r w:rsidRPr="00E76B1C">
              <w:rPr>
                <w:rFonts w:ascii="Times New Roman" w:hAnsi="Times New Roman"/>
                <w:color w:val="000000"/>
                <w:sz w:val="20"/>
              </w:rPr>
              <w:t>Наличие</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191595" w:rsidRPr="00A45577" w:rsidTr="009B6FB3">
        <w:tc>
          <w:tcPr>
            <w:tcW w:w="799" w:type="dxa"/>
            <w:vMerge w:val="restart"/>
          </w:tcPr>
          <w:p w:rsidR="00191595" w:rsidRPr="00130103" w:rsidRDefault="00191595" w:rsidP="009B6FB3">
            <w:pPr>
              <w:suppressAutoHyphens/>
              <w:rPr>
                <w:rFonts w:ascii="Times New Roman" w:eastAsia="SimSun" w:hAnsi="Times New Roman"/>
                <w:b/>
                <w:color w:val="00000A"/>
                <w:sz w:val="20"/>
                <w:lang w:val="en-US"/>
              </w:rPr>
            </w:pPr>
            <w:r w:rsidRPr="00130103">
              <w:rPr>
                <w:rFonts w:ascii="Times New Roman" w:eastAsia="SimSun" w:hAnsi="Times New Roman"/>
                <w:b/>
                <w:color w:val="00000A"/>
                <w:sz w:val="20"/>
                <w:lang w:val="en-US"/>
              </w:rPr>
              <w:lastRenderedPageBreak/>
              <w:t>18</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lang w:val="en-US"/>
              </w:rPr>
              <w:t>Процессор Intel Core i7-7800X Skylake</w:t>
            </w:r>
            <w:r>
              <w:rPr>
                <w:rFonts w:ascii="Times New Roman" w:eastAsia="SimSun" w:hAnsi="Times New Roman"/>
                <w:b/>
                <w:color w:val="00000A"/>
                <w:sz w:val="20"/>
              </w:rPr>
              <w:t xml:space="preserve"> или аналог</w:t>
            </w: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Socket</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LGA2066</w:t>
            </w:r>
          </w:p>
        </w:tc>
        <w:tc>
          <w:tcPr>
            <w:tcW w:w="1276" w:type="dxa"/>
            <w:vMerge w:val="restart"/>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eastAsia="SimSun" w:hAnsi="Times New Roman"/>
                <w:color w:val="00000A"/>
                <w:sz w:val="20"/>
              </w:rPr>
              <w:t>шт.</w:t>
            </w:r>
          </w:p>
        </w:tc>
        <w:tc>
          <w:tcPr>
            <w:tcW w:w="1276" w:type="dxa"/>
            <w:vMerge w:val="restart"/>
          </w:tcPr>
          <w:p w:rsidR="00191595" w:rsidRPr="00E76B1C" w:rsidRDefault="00191595" w:rsidP="009B6FB3">
            <w:pPr>
              <w:shd w:val="clear" w:color="auto" w:fill="FFFFFF"/>
              <w:suppressAutoHyphens/>
              <w:textAlignment w:val="bottom"/>
              <w:rPr>
                <w:rFonts w:ascii="Times New Roman" w:hAnsi="Times New Roman"/>
                <w:color w:val="00000A"/>
                <w:sz w:val="20"/>
              </w:rPr>
            </w:pPr>
            <w:r>
              <w:rPr>
                <w:rFonts w:ascii="Times New Roman" w:hAnsi="Times New Roman"/>
                <w:color w:val="00000A"/>
                <w:sz w:val="20"/>
              </w:rPr>
              <w:t>1</w:t>
            </w: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Объем кэша L3</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8448 КБ</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Количество ядер</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6 </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Частота процессора</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3500 МГц</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Комплектация</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BOX, OEM</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Socket</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LGA2066</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Игровой</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Количество ядер</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6</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Техпроцесс</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28, 14 нм</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Тактовая частота</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3500 МГц</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Максимальная частота с Turbo Boost</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4000 МГц</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Количество потоков</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12</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Системная шина</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DMI, QPI</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Коэффициент умножения</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35</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Встроенный контроллер памяти</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Максимальный объем памяти</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128 ГБ</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Тип памяти</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DDR4-2400</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Максимальное количество каналов памяти</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4</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Объем кэша L1</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64 КБ</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Объем кэша L2</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6144 КБ</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Объем кэша L3</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8448 КБ</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Поддержка Hyper-Threading</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0"/>
                <w:sz w:val="20"/>
              </w:rPr>
              <w:t>Наличие</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0"/>
                <w:sz w:val="20"/>
              </w:rPr>
            </w:pPr>
          </w:p>
        </w:tc>
      </w:tr>
      <w:tr w:rsidR="00191595" w:rsidRPr="00E06DB1"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Инструкции</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lang w:val="en-US"/>
              </w:rPr>
            </w:pPr>
            <w:r w:rsidRPr="00E76B1C">
              <w:rPr>
                <w:rFonts w:ascii="Times New Roman" w:hAnsi="Times New Roman"/>
                <w:color w:val="00000A"/>
                <w:sz w:val="20"/>
                <w:lang w:val="en-US"/>
              </w:rPr>
              <w:t>MMX, SSE, SSE2, SSE3, SSE4, AVX, AVX2, AVX-512</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lang w:val="en-US"/>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lang w:val="en-US"/>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Поддержка AMD64/EM64T</w:t>
            </w:r>
          </w:p>
        </w:tc>
        <w:tc>
          <w:tcPr>
            <w:tcW w:w="5244" w:type="dxa"/>
          </w:tcPr>
          <w:p w:rsidR="00191595" w:rsidRPr="00E76B1C" w:rsidRDefault="00191595" w:rsidP="009B6FB3">
            <w:pPr>
              <w:suppressAutoHyphens/>
              <w:rPr>
                <w:rFonts w:ascii="Times New Roman" w:eastAsia="SimSun" w:hAnsi="Times New Roman"/>
                <w:color w:val="00000A"/>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Поддержка NX Bit</w:t>
            </w:r>
          </w:p>
        </w:tc>
        <w:tc>
          <w:tcPr>
            <w:tcW w:w="5244" w:type="dxa"/>
          </w:tcPr>
          <w:p w:rsidR="00191595" w:rsidRPr="00E76B1C" w:rsidRDefault="00191595" w:rsidP="009B6FB3">
            <w:pPr>
              <w:suppressAutoHyphens/>
              <w:rPr>
                <w:rFonts w:ascii="Times New Roman" w:eastAsia="SimSun" w:hAnsi="Times New Roman"/>
                <w:color w:val="00000A"/>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Поддержка Virtualization Technology</w:t>
            </w:r>
          </w:p>
        </w:tc>
        <w:tc>
          <w:tcPr>
            <w:tcW w:w="5244" w:type="dxa"/>
          </w:tcPr>
          <w:p w:rsidR="00191595" w:rsidRPr="00E76B1C" w:rsidRDefault="00191595" w:rsidP="009B6FB3">
            <w:pPr>
              <w:suppressAutoHyphens/>
              <w:rPr>
                <w:rFonts w:ascii="Times New Roman" w:eastAsia="SimSun" w:hAnsi="Times New Roman"/>
                <w:color w:val="00000A"/>
              </w:rPr>
            </w:pPr>
            <w:r w:rsidRPr="00E76B1C">
              <w:rPr>
                <w:rFonts w:ascii="Times New Roman" w:hAnsi="Times New Roman"/>
                <w:color w:val="000000"/>
                <w:sz w:val="20"/>
              </w:rPr>
              <w:t>Наличие</w:t>
            </w:r>
          </w:p>
        </w:tc>
        <w:tc>
          <w:tcPr>
            <w:tcW w:w="1276" w:type="dxa"/>
            <w:vMerge/>
          </w:tcPr>
          <w:p w:rsidR="00191595" w:rsidRPr="00E76B1C" w:rsidRDefault="00191595" w:rsidP="009B6FB3">
            <w:pPr>
              <w:suppressAutoHyphens/>
              <w:rPr>
                <w:rFonts w:ascii="Times New Roman" w:hAnsi="Times New Roman"/>
                <w:color w:val="000000"/>
                <w:sz w:val="20"/>
              </w:rPr>
            </w:pPr>
          </w:p>
        </w:tc>
        <w:tc>
          <w:tcPr>
            <w:tcW w:w="1276" w:type="dxa"/>
            <w:vMerge/>
          </w:tcPr>
          <w:p w:rsidR="00191595" w:rsidRPr="00E76B1C" w:rsidRDefault="00191595" w:rsidP="009B6FB3">
            <w:pPr>
              <w:suppressAutoHyphens/>
              <w:rPr>
                <w:rFonts w:ascii="Times New Roman" w:hAnsi="Times New Roman"/>
                <w:color w:val="000000"/>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Типичное тепловыделение</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более 140 Вт</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Максимальная рабочая температура</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100 °C</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hd w:val="clear" w:color="auto" w:fill="FFFFFF"/>
              <w:suppressAutoHyphens/>
              <w:textAlignment w:val="top"/>
              <w:rPr>
                <w:rFonts w:ascii="Times New Roman" w:hAnsi="Times New Roman"/>
                <w:color w:val="00000A"/>
                <w:sz w:val="20"/>
              </w:rPr>
            </w:pPr>
            <w:r w:rsidRPr="00E76B1C">
              <w:rPr>
                <w:rFonts w:ascii="Times New Roman" w:hAnsi="Times New Roman"/>
                <w:color w:val="00000A"/>
                <w:sz w:val="20"/>
              </w:rPr>
              <w:t>Макс. кол-во каналов PCI Express</w:t>
            </w:r>
          </w:p>
        </w:tc>
        <w:tc>
          <w:tcPr>
            <w:tcW w:w="5244" w:type="dxa"/>
          </w:tcPr>
          <w:p w:rsidR="00191595" w:rsidRPr="00E76B1C" w:rsidRDefault="00191595" w:rsidP="009B6FB3">
            <w:pPr>
              <w:shd w:val="clear" w:color="auto" w:fill="FFFFFF"/>
              <w:suppressAutoHyphens/>
              <w:textAlignment w:val="bottom"/>
              <w:rPr>
                <w:rFonts w:ascii="Times New Roman" w:hAnsi="Times New Roman"/>
                <w:color w:val="00000A"/>
                <w:sz w:val="20"/>
              </w:rPr>
            </w:pPr>
            <w:r w:rsidRPr="00E76B1C">
              <w:rPr>
                <w:rFonts w:ascii="Times New Roman" w:hAnsi="Times New Roman"/>
                <w:color w:val="00000A"/>
                <w:sz w:val="20"/>
              </w:rPr>
              <w:t>Не менее 28</w:t>
            </w: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c>
          <w:tcPr>
            <w:tcW w:w="1276" w:type="dxa"/>
            <w:vMerge/>
          </w:tcPr>
          <w:p w:rsidR="00191595" w:rsidRPr="00E76B1C" w:rsidRDefault="00191595" w:rsidP="009B6FB3">
            <w:pPr>
              <w:shd w:val="clear" w:color="auto" w:fill="FFFFFF"/>
              <w:suppressAutoHyphens/>
              <w:textAlignment w:val="bottom"/>
              <w:rPr>
                <w:rFonts w:ascii="Times New Roma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uppressAutoHyphens/>
              <w:ind w:left="18"/>
              <w:rPr>
                <w:rFonts w:ascii="Times New Roman" w:eastAsia="SimSun" w:hAnsi="Times New Roman"/>
                <w:color w:val="00000A"/>
                <w:sz w:val="20"/>
                <w:lang w:val="en-US"/>
              </w:rPr>
            </w:pPr>
            <w:r w:rsidRPr="00E76B1C">
              <w:rPr>
                <w:rFonts w:ascii="Times New Roman" w:eastAsia="SimSun" w:hAnsi="Times New Roman"/>
                <w:color w:val="00000A"/>
                <w:sz w:val="20"/>
                <w:lang w:val="en-US"/>
              </w:rPr>
              <w:t>Windows Professional 10 Russian Upgrade OLP NL AcademicEdition</w:t>
            </w:r>
          </w:p>
        </w:tc>
        <w:tc>
          <w:tcPr>
            <w:tcW w:w="5244" w:type="dxa"/>
          </w:tcPr>
          <w:p w:rsidR="00191595" w:rsidRPr="00E76B1C" w:rsidRDefault="00191595" w:rsidP="009B6FB3">
            <w:pPr>
              <w:suppressAutoHyphens/>
              <w:jc w:val="both"/>
              <w:rPr>
                <w:rFonts w:ascii="Times New Roman" w:eastAsia="SimSun" w:hAnsi="Times New Roman"/>
                <w:color w:val="00000A"/>
                <w:sz w:val="20"/>
              </w:rPr>
            </w:pPr>
            <w:r w:rsidRPr="00E76B1C">
              <w:rPr>
                <w:rFonts w:ascii="Times New Roman" w:eastAsia="SimSun" w:hAnsi="Times New Roman"/>
                <w:color w:val="00000A"/>
                <w:sz w:val="20"/>
              </w:rPr>
              <w:t>Наличие в комплекте</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191595" w:rsidRPr="00A45577" w:rsidTr="009B6FB3">
        <w:tc>
          <w:tcPr>
            <w:tcW w:w="799"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2711" w:type="dxa"/>
            <w:vMerge/>
          </w:tcPr>
          <w:p w:rsidR="00191595" w:rsidRPr="00E76B1C" w:rsidRDefault="00191595" w:rsidP="009B6FB3">
            <w:pPr>
              <w:suppressAutoHyphens/>
              <w:ind w:left="360"/>
              <w:rPr>
                <w:rFonts w:ascii="Times New Roman" w:eastAsia="SimSun" w:hAnsi="Times New Roman"/>
                <w:color w:val="00000A"/>
                <w:sz w:val="20"/>
                <w:lang w:val="en-US"/>
              </w:rPr>
            </w:pPr>
          </w:p>
        </w:tc>
        <w:tc>
          <w:tcPr>
            <w:tcW w:w="3828" w:type="dxa"/>
          </w:tcPr>
          <w:p w:rsidR="00191595" w:rsidRPr="00E76B1C" w:rsidRDefault="00191595" w:rsidP="009B6FB3">
            <w:pPr>
              <w:suppressAutoHyphens/>
              <w:ind w:left="18"/>
              <w:rPr>
                <w:rFonts w:ascii="Times New Roman" w:eastAsia="SimSun" w:hAnsi="Times New Roman"/>
                <w:color w:val="00000A"/>
                <w:sz w:val="20"/>
              </w:rPr>
            </w:pPr>
            <w:r w:rsidRPr="00E76B1C">
              <w:rPr>
                <w:rFonts w:ascii="Times New Roman" w:eastAsia="SimSun" w:hAnsi="Times New Roman"/>
                <w:color w:val="00000A"/>
                <w:sz w:val="20"/>
              </w:rPr>
              <w:t>Microsoft Office</w:t>
            </w:r>
          </w:p>
        </w:tc>
        <w:tc>
          <w:tcPr>
            <w:tcW w:w="5244" w:type="dxa"/>
          </w:tcPr>
          <w:p w:rsidR="00191595" w:rsidRPr="00E76B1C" w:rsidRDefault="00191595" w:rsidP="009B6FB3">
            <w:pPr>
              <w:suppressAutoHyphens/>
              <w:jc w:val="both"/>
              <w:rPr>
                <w:rFonts w:ascii="Times New Roman" w:eastAsia="SimSun" w:hAnsi="Times New Roman"/>
                <w:color w:val="00000A"/>
                <w:sz w:val="20"/>
              </w:rPr>
            </w:pPr>
            <w:r w:rsidRPr="00E76B1C">
              <w:rPr>
                <w:rFonts w:ascii="Times New Roman" w:eastAsia="SimSun" w:hAnsi="Times New Roman"/>
                <w:color w:val="00000A"/>
                <w:sz w:val="20"/>
              </w:rPr>
              <w:t>Наличие в комплекте</w:t>
            </w: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c>
          <w:tcPr>
            <w:tcW w:w="1276" w:type="dxa"/>
            <w:vMerge/>
          </w:tcPr>
          <w:p w:rsidR="00191595" w:rsidRPr="00E76B1C" w:rsidRDefault="00191595" w:rsidP="009B6FB3">
            <w:pPr>
              <w:suppressAutoHyphens/>
              <w:jc w:val="both"/>
              <w:rPr>
                <w:rFonts w:ascii="Times New Roman" w:eastAsia="SimSun" w:hAnsi="Times New Roman"/>
                <w:color w:val="00000A"/>
                <w:sz w:val="20"/>
              </w:rPr>
            </w:pPr>
          </w:p>
        </w:tc>
      </w:tr>
      <w:tr w:rsidR="007C012C" w:rsidRPr="00CC7AC5"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19</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Материнская плата </w:t>
            </w:r>
            <w:r w:rsidRPr="00130103">
              <w:rPr>
                <w:rFonts w:ascii="Times New Roman" w:eastAsia="SimSun" w:hAnsi="Times New Roman"/>
                <w:b/>
                <w:color w:val="00000A"/>
                <w:sz w:val="20"/>
                <w:lang w:val="en-US"/>
              </w:rPr>
              <w:t>ASUSROGSTRIX</w:t>
            </w:r>
            <w:r w:rsidR="00DB1402">
              <w:rPr>
                <w:rFonts w:ascii="Times New Roman" w:eastAsia="SimSun" w:hAnsi="Times New Roman"/>
                <w:b/>
                <w:color w:val="00000A"/>
                <w:sz w:val="20"/>
              </w:rPr>
              <w:t xml:space="preserve"> или аналог</w:t>
            </w: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Форм-фактор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Standard-ATX</w:t>
            </w:r>
          </w:p>
        </w:tc>
        <w:tc>
          <w:tcPr>
            <w:tcW w:w="1276" w:type="dxa"/>
            <w:vMerge w:val="restart"/>
          </w:tcPr>
          <w:p w:rsidR="007C012C" w:rsidRPr="00E76B1C" w:rsidRDefault="007C012C" w:rsidP="009B6FB3">
            <w:pPr>
              <w:suppressAutoHyphens/>
              <w:rPr>
                <w:rFonts w:ascii="Times New Roman" w:hAnsi="Times New Roman"/>
                <w:color w:val="333333"/>
                <w:sz w:val="20"/>
              </w:rPr>
            </w:pPr>
            <w:r w:rsidRPr="00E76B1C">
              <w:rPr>
                <w:rFonts w:ascii="Times New Roman" w:eastAsia="SimSun" w:hAnsi="Times New Roman"/>
                <w:color w:val="00000A"/>
                <w:sz w:val="20"/>
              </w:rPr>
              <w:t>шт.</w:t>
            </w:r>
          </w:p>
        </w:tc>
        <w:tc>
          <w:tcPr>
            <w:tcW w:w="1276" w:type="dxa"/>
            <w:vMerge w:val="restart"/>
          </w:tcPr>
          <w:p w:rsidR="007C012C" w:rsidRPr="00E76B1C" w:rsidRDefault="007C012C" w:rsidP="009B6FB3">
            <w:pPr>
              <w:suppressAutoHyphens/>
              <w:rPr>
                <w:rFonts w:ascii="Times New Roman" w:hAnsi="Times New Roman"/>
                <w:color w:val="333333"/>
                <w:sz w:val="20"/>
              </w:rPr>
            </w:pPr>
            <w:r>
              <w:rPr>
                <w:rFonts w:ascii="Times New Roman" w:hAnsi="Times New Roman"/>
                <w:color w:val="333333"/>
                <w:sz w:val="20"/>
              </w:rPr>
              <w:t>1</w:t>
            </w: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Высота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Не более 305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Ширина (мм)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Не более 244 мм</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Сокет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LGA 2066</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BIOS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AMI</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UEFI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000000"/>
                <w:sz w:val="20"/>
              </w:rPr>
              <w:t>Наличие</w:t>
            </w:r>
          </w:p>
        </w:tc>
        <w:tc>
          <w:tcPr>
            <w:tcW w:w="1276" w:type="dxa"/>
            <w:vMerge/>
          </w:tcPr>
          <w:p w:rsidR="007C012C" w:rsidRPr="00E76B1C" w:rsidRDefault="007C012C" w:rsidP="009B6FB3">
            <w:pPr>
              <w:suppressAutoHyphens/>
              <w:rPr>
                <w:rFonts w:ascii="Times New Roman" w:hAnsi="Times New Roman"/>
                <w:color w:val="000000"/>
                <w:sz w:val="20"/>
              </w:rPr>
            </w:pPr>
          </w:p>
        </w:tc>
        <w:tc>
          <w:tcPr>
            <w:tcW w:w="1276" w:type="dxa"/>
            <w:vMerge/>
          </w:tcPr>
          <w:p w:rsidR="007C012C" w:rsidRPr="00E76B1C"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E76B1C" w:rsidRDefault="007C012C" w:rsidP="009B6FB3">
            <w:pPr>
              <w:suppressAutoHyphens/>
              <w:ind w:left="360"/>
              <w:rPr>
                <w:rFonts w:ascii="Times New Roman" w:eastAsia="SimSun" w:hAnsi="Times New Roman"/>
                <w:color w:val="00000A"/>
                <w:sz w:val="20"/>
              </w:rPr>
            </w:pPr>
          </w:p>
        </w:tc>
        <w:tc>
          <w:tcPr>
            <w:tcW w:w="2711" w:type="dxa"/>
            <w:vMerge/>
          </w:tcPr>
          <w:p w:rsidR="007C012C" w:rsidRPr="00E76B1C"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shd w:val="clear" w:color="auto" w:fill="FFFFFF"/>
              </w:rPr>
              <w:t>Поддержка SLI/CrossFire </w:t>
            </w:r>
          </w:p>
        </w:tc>
        <w:tc>
          <w:tcPr>
            <w:tcW w:w="5244" w:type="dxa"/>
            <w:vAlign w:val="center"/>
          </w:tcPr>
          <w:p w:rsidR="007C012C" w:rsidRPr="00E76B1C" w:rsidRDefault="007C012C" w:rsidP="007C012C">
            <w:pPr>
              <w:suppressAutoHyphens/>
              <w:spacing w:after="0" w:line="240" w:lineRule="exact"/>
              <w:contextualSpacing/>
              <w:rPr>
                <w:rFonts w:ascii="Times New Roman" w:hAnsi="Times New Roman"/>
                <w:color w:val="333333"/>
                <w:sz w:val="20"/>
              </w:rPr>
            </w:pPr>
            <w:r w:rsidRPr="00E76B1C">
              <w:rPr>
                <w:rFonts w:ascii="Times New Roman" w:hAnsi="Times New Roman"/>
                <w:color w:val="333333"/>
                <w:sz w:val="20"/>
              </w:rPr>
              <w:t>SLI/CrossFire X</w:t>
            </w:r>
          </w:p>
        </w:tc>
        <w:tc>
          <w:tcPr>
            <w:tcW w:w="1276" w:type="dxa"/>
            <w:vMerge/>
          </w:tcPr>
          <w:p w:rsidR="007C012C" w:rsidRPr="00E76B1C" w:rsidRDefault="007C012C" w:rsidP="009B6FB3">
            <w:pPr>
              <w:suppressAutoHyphens/>
              <w:rPr>
                <w:rFonts w:ascii="Times New Roman" w:hAnsi="Times New Roman"/>
                <w:color w:val="333333"/>
                <w:sz w:val="20"/>
              </w:rPr>
            </w:pPr>
          </w:p>
        </w:tc>
        <w:tc>
          <w:tcPr>
            <w:tcW w:w="1276" w:type="dxa"/>
            <w:vMerge/>
          </w:tcPr>
          <w:p w:rsidR="007C012C" w:rsidRPr="00E76B1C"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Форм фактор поддерживаемой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DIMM</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Тип поддерживаемой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DDR4</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слотов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8</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Минимальная частота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2133 МГц</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Максимальная частота памяти (МГц)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4133 МГц</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каналов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4</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Максимальный объем памяти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128 ГБ</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val="restart"/>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Тип и количество портов SATA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8x SATA 6Gb/s</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разъемов M.2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2</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Форм-фактор M.2 накопителя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22110, 2280, 2260, 2242</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Поддержка NVMe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Режим работы SATA RAID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0, 10, 5, 1</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слотов PCI-E x16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3</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слотов PCI-E x4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2</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слотов PCI-E x1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1</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Режимы работы нескольких PCI-E x16 слотов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16-16-8, 16-16-0, 16-0-0</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Версия PCI Express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3.0</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6B78A0"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Внутренние коннекторы USB на плате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2</w:t>
            </w:r>
            <w:r w:rsidRPr="00970486">
              <w:rPr>
                <w:rFonts w:ascii="Times New Roman" w:hAnsi="Times New Roman"/>
                <w:color w:val="333333"/>
                <w:sz w:val="20"/>
                <w:lang w:val="en-US"/>
              </w:rPr>
              <w:t>xUSB</w:t>
            </w:r>
            <w:r w:rsidRPr="00970486">
              <w:rPr>
                <w:rFonts w:ascii="Times New Roman" w:hAnsi="Times New Roman"/>
                <w:color w:val="333333"/>
                <w:sz w:val="20"/>
              </w:rPr>
              <w:t xml:space="preserve"> 2.0, </w:t>
            </w:r>
            <w:r w:rsidRPr="00970486">
              <w:rPr>
                <w:rFonts w:ascii="Times New Roman" w:hAnsi="Times New Roman"/>
                <w:color w:val="00000A"/>
                <w:sz w:val="20"/>
              </w:rPr>
              <w:t xml:space="preserve">Не менее </w:t>
            </w:r>
            <w:r w:rsidRPr="00970486">
              <w:rPr>
                <w:rFonts w:ascii="Times New Roman" w:hAnsi="Times New Roman"/>
                <w:color w:val="333333"/>
                <w:sz w:val="20"/>
              </w:rPr>
              <w:t>2</w:t>
            </w:r>
            <w:r w:rsidRPr="00970486">
              <w:rPr>
                <w:rFonts w:ascii="Times New Roman" w:hAnsi="Times New Roman"/>
                <w:color w:val="333333"/>
                <w:sz w:val="20"/>
                <w:lang w:val="en-US"/>
              </w:rPr>
              <w:t>xUSB</w:t>
            </w:r>
            <w:r w:rsidRPr="00970486">
              <w:rPr>
                <w:rFonts w:ascii="Times New Roman" w:hAnsi="Times New Roman"/>
                <w:color w:val="333333"/>
                <w:sz w:val="20"/>
              </w:rPr>
              <w:t xml:space="preserve"> 3.1, </w:t>
            </w:r>
            <w:r w:rsidRPr="00970486">
              <w:rPr>
                <w:rFonts w:ascii="Times New Roman" w:hAnsi="Times New Roman"/>
                <w:color w:val="00000A"/>
                <w:sz w:val="20"/>
              </w:rPr>
              <w:t xml:space="preserve">Не менее </w:t>
            </w:r>
            <w:r w:rsidRPr="00970486">
              <w:rPr>
                <w:rFonts w:ascii="Times New Roman" w:hAnsi="Times New Roman"/>
                <w:color w:val="333333"/>
                <w:sz w:val="20"/>
              </w:rPr>
              <w:t>4</w:t>
            </w:r>
            <w:r w:rsidRPr="00970486">
              <w:rPr>
                <w:rFonts w:ascii="Times New Roman" w:hAnsi="Times New Roman"/>
                <w:color w:val="333333"/>
                <w:sz w:val="20"/>
                <w:lang w:val="en-US"/>
              </w:rPr>
              <w:t>xUSB</w:t>
            </w:r>
            <w:r w:rsidRPr="00970486">
              <w:rPr>
                <w:rFonts w:ascii="Times New Roman" w:hAnsi="Times New Roman"/>
                <w:color w:val="333333"/>
                <w:sz w:val="20"/>
              </w:rPr>
              <w:t xml:space="preserve"> 3.0</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6B78A0"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и тип USB на задней панели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1</w:t>
            </w:r>
            <w:r w:rsidRPr="00970486">
              <w:rPr>
                <w:rFonts w:ascii="Times New Roman" w:hAnsi="Times New Roman"/>
                <w:color w:val="333333"/>
                <w:sz w:val="20"/>
                <w:lang w:val="en-US"/>
              </w:rPr>
              <w:t>xUSB</w:t>
            </w:r>
            <w:r w:rsidRPr="00970486">
              <w:rPr>
                <w:rFonts w:ascii="Times New Roman" w:hAnsi="Times New Roman"/>
                <w:color w:val="333333"/>
                <w:sz w:val="20"/>
              </w:rPr>
              <w:t xml:space="preserve"> 3.1 </w:t>
            </w:r>
            <w:r w:rsidRPr="00970486">
              <w:rPr>
                <w:rFonts w:ascii="Times New Roman" w:hAnsi="Times New Roman"/>
                <w:color w:val="333333"/>
                <w:sz w:val="20"/>
                <w:lang w:val="en-US"/>
              </w:rPr>
              <w:t>Type</w:t>
            </w:r>
            <w:r w:rsidRPr="00970486">
              <w:rPr>
                <w:rFonts w:ascii="Times New Roman" w:hAnsi="Times New Roman"/>
                <w:color w:val="333333"/>
                <w:sz w:val="20"/>
              </w:rPr>
              <w:t>-</w:t>
            </w:r>
            <w:r w:rsidRPr="00970486">
              <w:rPr>
                <w:rFonts w:ascii="Times New Roman" w:hAnsi="Times New Roman"/>
                <w:color w:val="333333"/>
                <w:sz w:val="20"/>
                <w:lang w:val="en-US"/>
              </w:rPr>
              <w:t>C</w:t>
            </w:r>
            <w:r w:rsidRPr="00970486">
              <w:rPr>
                <w:rFonts w:ascii="Times New Roman" w:hAnsi="Times New Roman"/>
                <w:color w:val="333333"/>
                <w:sz w:val="20"/>
              </w:rPr>
              <w:t xml:space="preserve">, </w:t>
            </w:r>
            <w:r w:rsidRPr="00970486">
              <w:rPr>
                <w:rFonts w:ascii="Times New Roman" w:hAnsi="Times New Roman"/>
                <w:color w:val="00000A"/>
                <w:sz w:val="20"/>
              </w:rPr>
              <w:t xml:space="preserve">Не менее </w:t>
            </w:r>
            <w:r w:rsidRPr="00970486">
              <w:rPr>
                <w:rFonts w:ascii="Times New Roman" w:hAnsi="Times New Roman"/>
                <w:color w:val="333333"/>
                <w:sz w:val="20"/>
              </w:rPr>
              <w:t>1</w:t>
            </w:r>
            <w:r w:rsidRPr="00970486">
              <w:rPr>
                <w:rFonts w:ascii="Times New Roman" w:hAnsi="Times New Roman"/>
                <w:color w:val="333333"/>
                <w:sz w:val="20"/>
                <w:lang w:val="en-US"/>
              </w:rPr>
              <w:t>xUSB</w:t>
            </w:r>
            <w:r w:rsidRPr="00970486">
              <w:rPr>
                <w:rFonts w:ascii="Times New Roman" w:hAnsi="Times New Roman"/>
                <w:color w:val="333333"/>
                <w:sz w:val="20"/>
              </w:rPr>
              <w:t xml:space="preserve"> 3.1 </w:t>
            </w:r>
            <w:r w:rsidRPr="00970486">
              <w:rPr>
                <w:rFonts w:ascii="Times New Roman" w:hAnsi="Times New Roman"/>
                <w:color w:val="333333"/>
                <w:sz w:val="20"/>
                <w:lang w:val="en-US"/>
              </w:rPr>
              <w:t>Gen</w:t>
            </w:r>
            <w:r w:rsidRPr="00970486">
              <w:rPr>
                <w:rFonts w:ascii="Times New Roman" w:hAnsi="Times New Roman"/>
                <w:color w:val="333333"/>
                <w:sz w:val="20"/>
              </w:rPr>
              <w:t xml:space="preserve">2 </w:t>
            </w:r>
            <w:r w:rsidRPr="00970486">
              <w:rPr>
                <w:rFonts w:ascii="Times New Roman" w:hAnsi="Times New Roman"/>
                <w:color w:val="333333"/>
                <w:sz w:val="20"/>
                <w:lang w:val="en-US"/>
              </w:rPr>
              <w:t>Type</w:t>
            </w:r>
            <w:r w:rsidRPr="00970486">
              <w:rPr>
                <w:rFonts w:ascii="Times New Roman" w:hAnsi="Times New Roman"/>
                <w:color w:val="333333"/>
                <w:sz w:val="20"/>
              </w:rPr>
              <w:t>-</w:t>
            </w:r>
            <w:r w:rsidRPr="00970486">
              <w:rPr>
                <w:rFonts w:ascii="Times New Roman" w:hAnsi="Times New Roman"/>
                <w:color w:val="333333"/>
                <w:sz w:val="20"/>
                <w:lang w:val="en-US"/>
              </w:rPr>
              <w:t>A</w:t>
            </w:r>
            <w:r w:rsidRPr="00970486">
              <w:rPr>
                <w:rFonts w:ascii="Times New Roman" w:hAnsi="Times New Roman"/>
                <w:color w:val="333333"/>
                <w:sz w:val="20"/>
              </w:rPr>
              <w:t xml:space="preserve">, </w:t>
            </w:r>
            <w:r w:rsidRPr="00970486">
              <w:rPr>
                <w:rFonts w:ascii="Times New Roman" w:hAnsi="Times New Roman"/>
                <w:color w:val="00000A"/>
                <w:sz w:val="20"/>
              </w:rPr>
              <w:t xml:space="preserve">Не менее </w:t>
            </w:r>
            <w:r w:rsidRPr="00970486">
              <w:rPr>
                <w:rFonts w:ascii="Times New Roman" w:hAnsi="Times New Roman"/>
                <w:color w:val="333333"/>
                <w:sz w:val="20"/>
              </w:rPr>
              <w:t>4</w:t>
            </w:r>
            <w:r w:rsidRPr="00970486">
              <w:rPr>
                <w:rFonts w:ascii="Times New Roman" w:hAnsi="Times New Roman"/>
                <w:color w:val="333333"/>
                <w:sz w:val="20"/>
                <w:lang w:val="en-US"/>
              </w:rPr>
              <w:t>xUSB</w:t>
            </w:r>
            <w:r w:rsidRPr="00970486">
              <w:rPr>
                <w:rFonts w:ascii="Times New Roman" w:hAnsi="Times New Roman"/>
                <w:color w:val="333333"/>
                <w:sz w:val="20"/>
              </w:rPr>
              <w:t xml:space="preserve"> 3.0, </w:t>
            </w:r>
            <w:r w:rsidRPr="00970486">
              <w:rPr>
                <w:rFonts w:ascii="Times New Roman" w:hAnsi="Times New Roman"/>
                <w:color w:val="00000A"/>
                <w:sz w:val="20"/>
              </w:rPr>
              <w:t xml:space="preserve">Не менее </w:t>
            </w:r>
            <w:r w:rsidRPr="00970486">
              <w:rPr>
                <w:rFonts w:ascii="Times New Roman" w:hAnsi="Times New Roman"/>
                <w:color w:val="333333"/>
                <w:sz w:val="20"/>
              </w:rPr>
              <w:t>2</w:t>
            </w:r>
            <w:r w:rsidRPr="00970486">
              <w:rPr>
                <w:rFonts w:ascii="Times New Roman" w:hAnsi="Times New Roman"/>
                <w:color w:val="333333"/>
                <w:sz w:val="20"/>
                <w:lang w:val="en-US"/>
              </w:rPr>
              <w:t>xUSB</w:t>
            </w:r>
            <w:r w:rsidRPr="00970486">
              <w:rPr>
                <w:rFonts w:ascii="Times New Roman" w:hAnsi="Times New Roman"/>
                <w:color w:val="333333"/>
                <w:sz w:val="20"/>
              </w:rPr>
              <w:t xml:space="preserve"> 2.0</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аналоговых аудио разъёмов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5</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Цифровые аудио порты (S/PDIF)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Оптический выход</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Другие разъёмы на задней панели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2x для антенны Wi-Fi</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сетевых портов (RJ-45)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1</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Звук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SupremeFX</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Звуковая схема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7.1</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Скорость сетевого адаптера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1000 Мбит/с</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Встроенный адаптер Wi-Fi </w:t>
            </w:r>
          </w:p>
        </w:tc>
        <w:tc>
          <w:tcPr>
            <w:tcW w:w="5244" w:type="dxa"/>
          </w:tcPr>
          <w:p w:rsidR="007C012C" w:rsidRPr="00970486" w:rsidRDefault="007C012C" w:rsidP="007C012C">
            <w:pPr>
              <w:suppressAutoHyphens/>
              <w:spacing w:after="0" w:line="240" w:lineRule="exact"/>
              <w:contextualSpacing/>
              <w:rPr>
                <w:rFonts w:ascii="Times New Roman" w:eastAsia="SimSun" w:hAnsi="Times New Roman"/>
                <w:color w:val="00000A"/>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Bluetooth </w:t>
            </w:r>
          </w:p>
        </w:tc>
        <w:tc>
          <w:tcPr>
            <w:tcW w:w="5244" w:type="dxa"/>
          </w:tcPr>
          <w:p w:rsidR="007C012C" w:rsidRPr="00970486" w:rsidRDefault="007C012C" w:rsidP="007C012C">
            <w:pPr>
              <w:suppressAutoHyphens/>
              <w:spacing w:after="0" w:line="240" w:lineRule="exact"/>
              <w:contextualSpacing/>
              <w:rPr>
                <w:rFonts w:ascii="Times New Roman" w:eastAsia="SimSun" w:hAnsi="Times New Roman"/>
                <w:color w:val="00000A"/>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Разъем питания процессорного кулера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4-pin x 2</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4-pin разъемы для системных вентиляторов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4</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Основной разъем питания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24-pin</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Разъем питания процессора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8-pin + 4-pin</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Количество фаз питания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A"/>
                <w:sz w:val="20"/>
              </w:rPr>
              <w:t xml:space="preserve">Не менее </w:t>
            </w:r>
            <w:r w:rsidRPr="00970486">
              <w:rPr>
                <w:rFonts w:ascii="Times New Roman" w:hAnsi="Times New Roman"/>
                <w:color w:val="333333"/>
                <w:sz w:val="20"/>
              </w:rPr>
              <w:t>8</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Подсветка элементов платы </w:t>
            </w:r>
          </w:p>
        </w:tc>
        <w:tc>
          <w:tcPr>
            <w:tcW w:w="5244" w:type="dxa"/>
            <w:vAlign w:val="center"/>
          </w:tcPr>
          <w:p w:rsidR="007C012C" w:rsidRPr="00970486" w:rsidRDefault="007C012C" w:rsidP="007C012C">
            <w:pPr>
              <w:suppressAutoHyphens/>
              <w:spacing w:after="0" w:line="240" w:lineRule="exact"/>
              <w:contextualSpacing/>
              <w:rPr>
                <w:rFonts w:ascii="Times New Roman" w:hAnsi="Times New Roman"/>
                <w:color w:val="333333"/>
                <w:sz w:val="20"/>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shd w:val="clear" w:color="auto" w:fill="FFFFFF"/>
              </w:rPr>
              <w:t>Комплектация </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1x винт для разъема M.2</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скоба для вертикальной фиксации накопителя с разъемом M.2</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комплект наклеек для маркировки кабелей SATA</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Q-коннектор</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заглушка для задней панели ввода/вывода</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мост SLI</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lastRenderedPageBreak/>
              <w:t>1х документация</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удлинитель для RGB лент</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1х диск с ПО</w:t>
            </w:r>
          </w:p>
          <w:p w:rsidR="007C012C" w:rsidRPr="00970486" w:rsidRDefault="007C012C"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4х кабель SATA</w:t>
            </w:r>
          </w:p>
        </w:tc>
        <w:tc>
          <w:tcPr>
            <w:tcW w:w="1276" w:type="dxa"/>
            <w:vMerge/>
          </w:tcPr>
          <w:p w:rsidR="007C012C" w:rsidRPr="00970486" w:rsidRDefault="007C012C" w:rsidP="009B6FB3">
            <w:pPr>
              <w:suppressAutoHyphens/>
              <w:rPr>
                <w:rFonts w:ascii="Times New Roman" w:hAnsi="Times New Roman"/>
                <w:color w:val="333333"/>
                <w:sz w:val="20"/>
              </w:rPr>
            </w:pPr>
          </w:p>
        </w:tc>
        <w:tc>
          <w:tcPr>
            <w:tcW w:w="1276" w:type="dxa"/>
            <w:vMerge/>
          </w:tcPr>
          <w:p w:rsidR="007C012C" w:rsidRPr="00970486" w:rsidRDefault="007C012C" w:rsidP="009B6FB3">
            <w:pPr>
              <w:suppressAutoHyphens/>
              <w:rPr>
                <w:rFonts w:ascii="Times New Roman" w:hAnsi="Times New Roman"/>
                <w:color w:val="333333"/>
                <w:sz w:val="20"/>
              </w:rPr>
            </w:pPr>
          </w:p>
        </w:tc>
      </w:tr>
      <w:tr w:rsidR="007C012C" w:rsidRPr="00CC7AC5"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lastRenderedPageBreak/>
              <w:t>20</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Блок питания </w:t>
            </w:r>
            <w:r w:rsidR="00DB1402">
              <w:rPr>
                <w:rFonts w:ascii="Times New Roman" w:eastAsia="SimSun" w:hAnsi="Times New Roman"/>
                <w:b/>
                <w:color w:val="00000A"/>
                <w:sz w:val="20"/>
              </w:rPr>
              <w:t>AEROCOOL Strike-X или аналог</w:t>
            </w: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Форм-фактор</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АТХv2.3/EPSv2.92</w:t>
            </w:r>
          </w:p>
        </w:tc>
        <w:tc>
          <w:tcPr>
            <w:tcW w:w="1276" w:type="dxa"/>
            <w:vMerge w:val="restart"/>
          </w:tcPr>
          <w:p w:rsidR="007C012C" w:rsidRPr="00970486" w:rsidRDefault="007C012C" w:rsidP="009B6FB3">
            <w:pPr>
              <w:suppressAutoHyphens/>
              <w:rPr>
                <w:rFonts w:ascii="Times New Roman" w:hAnsi="Times New Roman"/>
                <w:color w:val="000000"/>
                <w:sz w:val="20"/>
              </w:rPr>
            </w:pPr>
            <w:r w:rsidRPr="00970486">
              <w:rPr>
                <w:rFonts w:ascii="Times New Roman" w:eastAsia="SimSun" w:hAnsi="Times New Roman"/>
                <w:color w:val="00000A"/>
                <w:sz w:val="20"/>
              </w:rPr>
              <w:t>шт.</w:t>
            </w:r>
          </w:p>
        </w:tc>
        <w:tc>
          <w:tcPr>
            <w:tcW w:w="1276" w:type="dxa"/>
            <w:vMerge w:val="restart"/>
          </w:tcPr>
          <w:p w:rsidR="007C012C" w:rsidRPr="00970486" w:rsidRDefault="007C012C" w:rsidP="009B6FB3">
            <w:pPr>
              <w:suppressAutoHyphens/>
              <w:rPr>
                <w:rFonts w:ascii="Times New Roman" w:hAnsi="Times New Roman"/>
                <w:color w:val="000000"/>
                <w:sz w:val="20"/>
              </w:rPr>
            </w:pPr>
            <w:r>
              <w:rPr>
                <w:rFonts w:ascii="Times New Roman" w:hAnsi="Times New Roman"/>
                <w:color w:val="000000"/>
                <w:sz w:val="20"/>
              </w:rPr>
              <w:t>1</w:t>
            </w: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Мощность</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800 Вт</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Активный PFC</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Производительность (КПД)</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85 %</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Сертифицирован в стандарте</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80 PLUS SILVER</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Отсоединяющиеся кабели</w:t>
            </w:r>
          </w:p>
        </w:tc>
        <w:tc>
          <w:tcPr>
            <w:tcW w:w="5244" w:type="dxa"/>
          </w:tcPr>
          <w:p w:rsidR="007C012C" w:rsidRPr="00970486" w:rsidRDefault="007C012C" w:rsidP="007F2C41">
            <w:pPr>
              <w:suppressAutoHyphens/>
              <w:spacing w:after="0" w:line="240" w:lineRule="exact"/>
              <w:contextualSpacing/>
              <w:rPr>
                <w:rFonts w:ascii="Times New Roman" w:eastAsia="SimSun" w:hAnsi="Times New Roman"/>
                <w:color w:val="00000A"/>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Оплетка кабелей</w:t>
            </w:r>
          </w:p>
        </w:tc>
        <w:tc>
          <w:tcPr>
            <w:tcW w:w="5244" w:type="dxa"/>
          </w:tcPr>
          <w:p w:rsidR="007C012C" w:rsidRPr="00970486" w:rsidRDefault="007C012C" w:rsidP="007F2C41">
            <w:pPr>
              <w:suppressAutoHyphens/>
              <w:spacing w:after="0" w:line="240" w:lineRule="exact"/>
              <w:contextualSpacing/>
              <w:rPr>
                <w:rFonts w:ascii="Times New Roman" w:eastAsia="SimSun" w:hAnsi="Times New Roman"/>
                <w:color w:val="00000A"/>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Цвет</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Красный</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Питание материнской платы и процессора</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24+8+4+4 pin</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Длина линий питания МП</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700 мм</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Питание видеокарты</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4х(6+2) pin</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Разъемы Peripheral (Molex)</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5 шт.</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Разъемы SATA</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8 шт.</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Разъемы для FDD</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1 шт.</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Размер вентилятора(ов)</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140мм</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Количество вентиляторов</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1</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Терморегулятор оборотов</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Сетевой кабель</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Наличие в комплекте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Размеры (ШхВхГ)</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более 150 х 85 х 165 мм</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21</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Программное обеспечн</w:t>
            </w:r>
            <w:r w:rsidR="00DB1402">
              <w:rPr>
                <w:rFonts w:ascii="Times New Roman" w:eastAsia="SimSun" w:hAnsi="Times New Roman"/>
                <w:b/>
                <w:color w:val="00000A"/>
                <w:sz w:val="20"/>
              </w:rPr>
              <w:t>ие RealityCapture или аналог</w:t>
            </w: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 xml:space="preserve">Назначение </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Создание сложных трехмерных моделей существующих условий для всех видов инфраструктурных проектов на основе обычных фотографий</w:t>
            </w:r>
          </w:p>
        </w:tc>
        <w:tc>
          <w:tcPr>
            <w:tcW w:w="1276" w:type="dxa"/>
            <w:vMerge w:val="restart"/>
          </w:tcPr>
          <w:p w:rsidR="007C012C" w:rsidRPr="00970486" w:rsidRDefault="007C012C" w:rsidP="009B6FB3">
            <w:pPr>
              <w:suppressAutoHyphens/>
              <w:rPr>
                <w:rFonts w:ascii="Times New Roman" w:hAnsi="Times New Roman"/>
                <w:color w:val="000000"/>
                <w:sz w:val="20"/>
              </w:rPr>
            </w:pPr>
            <w:r w:rsidRPr="00970486">
              <w:rPr>
                <w:rFonts w:ascii="Times New Roman" w:eastAsia="SimSun" w:hAnsi="Times New Roman"/>
                <w:color w:val="00000A"/>
                <w:sz w:val="20"/>
              </w:rPr>
              <w:t>шт.</w:t>
            </w:r>
          </w:p>
        </w:tc>
        <w:tc>
          <w:tcPr>
            <w:tcW w:w="1276" w:type="dxa"/>
            <w:vMerge w:val="restart"/>
          </w:tcPr>
          <w:p w:rsidR="007C012C" w:rsidRPr="00970486" w:rsidRDefault="007C012C" w:rsidP="009B6FB3">
            <w:pPr>
              <w:suppressAutoHyphens/>
              <w:rPr>
                <w:rFonts w:ascii="Times New Roman" w:hAnsi="Times New Roman"/>
                <w:color w:val="000000"/>
                <w:sz w:val="20"/>
              </w:rPr>
            </w:pPr>
            <w:r>
              <w:rPr>
                <w:rFonts w:ascii="Times New Roman" w:hAnsi="Times New Roman"/>
                <w:color w:val="000000"/>
                <w:sz w:val="20"/>
              </w:rPr>
              <w:t>1</w:t>
            </w:r>
          </w:p>
        </w:tc>
      </w:tr>
      <w:tr w:rsidR="007C012C" w:rsidRPr="00CC7AC5" w:rsidTr="009B6FB3">
        <w:tc>
          <w:tcPr>
            <w:tcW w:w="799" w:type="dxa"/>
            <w:vMerge/>
          </w:tcPr>
          <w:p w:rsidR="007C012C" w:rsidRPr="00970486" w:rsidRDefault="007C012C" w:rsidP="009B6FB3">
            <w:pPr>
              <w:suppressAutoHyphens/>
              <w:rPr>
                <w:rFonts w:ascii="Times New Roman" w:eastAsia="SimSun" w:hAnsi="Times New Roman"/>
                <w:color w:val="00000A"/>
                <w:sz w:val="20"/>
              </w:rPr>
            </w:pPr>
          </w:p>
        </w:tc>
        <w:tc>
          <w:tcPr>
            <w:tcW w:w="2711" w:type="dxa"/>
            <w:vMerge/>
          </w:tcPr>
          <w:p w:rsidR="007C012C" w:rsidRPr="00970486" w:rsidRDefault="007C012C" w:rsidP="009B6FB3">
            <w:pPr>
              <w:suppressAutoHyphens/>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Описание</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Позволяет создавать 3D модели из изображений, современный единый программный продукт фотограмметрии, который автоматически извлекает красивые и точные 3D модели из ряда обычных изображений и / или сканирования лазерного луча</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eastAsia="SimSun" w:hAnsi="Times New Roman"/>
                <w:color w:val="0D0D0D"/>
                <w:sz w:val="20"/>
                <w:shd w:val="clear" w:color="auto" w:fill="FFFFFF"/>
              </w:rPr>
              <w:t>Режим сверхбыстрого черновика, позволяющий выравнивать изображения размером 500x12 мегапикселей менее чем за 10 минут на ноутбуке</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Функция объединения любых типов данных (</w:t>
            </w:r>
            <w:r w:rsidRPr="00970486">
              <w:rPr>
                <w:rFonts w:ascii="Times New Roman" w:eastAsia="SimSun" w:hAnsi="Times New Roman"/>
                <w:color w:val="0D0D0D"/>
                <w:sz w:val="20"/>
                <w:shd w:val="clear" w:color="auto" w:fill="FFFFFF"/>
              </w:rPr>
              <w:t xml:space="preserve">изображения, лазерное </w:t>
            </w:r>
            <w:r w:rsidRPr="00970486">
              <w:rPr>
                <w:rFonts w:ascii="Times New Roman" w:eastAsia="SimSun" w:hAnsi="Times New Roman"/>
                <w:color w:val="0D0D0D"/>
                <w:sz w:val="20"/>
                <w:shd w:val="clear" w:color="auto" w:fill="FFFFFF"/>
              </w:rPr>
              <w:lastRenderedPageBreak/>
              <w:t>сканирование, аэрофотоснимки и других)</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lastRenderedPageBreak/>
              <w:t>Наличие</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130103"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Совместимость</w:t>
            </w:r>
          </w:p>
        </w:tc>
        <w:tc>
          <w:tcPr>
            <w:tcW w:w="5244" w:type="dxa"/>
          </w:tcPr>
          <w:p w:rsidR="007C012C" w:rsidRPr="00130103" w:rsidRDefault="007C012C" w:rsidP="007F2C41">
            <w:pPr>
              <w:suppressAutoHyphens/>
              <w:spacing w:after="0" w:line="240" w:lineRule="exact"/>
              <w:contextualSpacing/>
              <w:rPr>
                <w:rFonts w:ascii="Times New Roman" w:hAnsi="Times New Roman"/>
                <w:color w:val="000000"/>
                <w:sz w:val="20"/>
                <w:lang w:val="en-US"/>
              </w:rPr>
            </w:pPr>
            <w:r w:rsidRPr="00130103">
              <w:rPr>
                <w:rFonts w:ascii="Times New Roman" w:hAnsi="Times New Roman"/>
                <w:color w:val="000000"/>
                <w:sz w:val="20"/>
                <w:lang w:val="en-US"/>
              </w:rPr>
              <w:t>Windows 10, Windows 8/ 8.1, Windows 7 - x64</w:t>
            </w:r>
            <w:r w:rsidR="00130103" w:rsidRPr="00130103">
              <w:rPr>
                <w:rFonts w:ascii="Times New Roman" w:hAnsi="Times New Roman"/>
                <w:color w:val="000000"/>
                <w:sz w:val="20"/>
                <w:lang w:val="en-US"/>
              </w:rPr>
              <w:t xml:space="preserve"> </w:t>
            </w:r>
          </w:p>
        </w:tc>
        <w:tc>
          <w:tcPr>
            <w:tcW w:w="1276" w:type="dxa"/>
            <w:vMerge/>
          </w:tcPr>
          <w:p w:rsidR="007C012C" w:rsidRPr="00130103" w:rsidRDefault="007C012C" w:rsidP="009B6FB3">
            <w:pPr>
              <w:suppressAutoHyphens/>
              <w:rPr>
                <w:rFonts w:ascii="Times New Roman" w:hAnsi="Times New Roman"/>
                <w:color w:val="000000"/>
                <w:sz w:val="20"/>
                <w:lang w:val="en-US"/>
              </w:rPr>
            </w:pPr>
          </w:p>
        </w:tc>
        <w:tc>
          <w:tcPr>
            <w:tcW w:w="1276" w:type="dxa"/>
            <w:vMerge/>
          </w:tcPr>
          <w:p w:rsidR="007C012C" w:rsidRPr="00130103" w:rsidRDefault="007C012C" w:rsidP="009B6FB3">
            <w:pPr>
              <w:suppressAutoHyphens/>
              <w:rPr>
                <w:rFonts w:ascii="Times New Roman" w:hAnsi="Times New Roman"/>
                <w:color w:val="000000"/>
                <w:sz w:val="20"/>
                <w:lang w:val="en-US"/>
              </w:rPr>
            </w:pPr>
          </w:p>
        </w:tc>
      </w:tr>
      <w:tr w:rsidR="008F0CAE" w:rsidRPr="00CC7AC5" w:rsidTr="009B6FB3">
        <w:tc>
          <w:tcPr>
            <w:tcW w:w="799"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22</w:t>
            </w:r>
          </w:p>
        </w:tc>
        <w:tc>
          <w:tcPr>
            <w:tcW w:w="2711" w:type="dxa"/>
            <w:vMerge w:val="restart"/>
          </w:tcPr>
          <w:p w:rsidR="008F0CAE" w:rsidRPr="00130103" w:rsidRDefault="008F0CAE"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Клавиа</w:t>
            </w:r>
            <w:r w:rsidR="00DB1402">
              <w:rPr>
                <w:rFonts w:ascii="Times New Roman" w:eastAsia="SimSun" w:hAnsi="Times New Roman"/>
                <w:b/>
                <w:color w:val="00000A"/>
                <w:sz w:val="20"/>
              </w:rPr>
              <w:t>тура HAMA Rossano или аналог</w:t>
            </w: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Тип соединения</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Проводная</w:t>
            </w:r>
          </w:p>
        </w:tc>
        <w:tc>
          <w:tcPr>
            <w:tcW w:w="1276" w:type="dxa"/>
            <w:vMerge w:val="restart"/>
          </w:tcPr>
          <w:p w:rsidR="008F0CAE" w:rsidRPr="00970486" w:rsidRDefault="008F0CAE" w:rsidP="009B6FB3">
            <w:pPr>
              <w:suppressAutoHyphens/>
              <w:rPr>
                <w:rFonts w:ascii="Times New Roman" w:hAnsi="Times New Roman"/>
                <w:color w:val="000000"/>
                <w:sz w:val="20"/>
              </w:rPr>
            </w:pPr>
            <w:r w:rsidRPr="00970486">
              <w:rPr>
                <w:rFonts w:ascii="Times New Roman" w:eastAsia="SimSun" w:hAnsi="Times New Roman"/>
                <w:color w:val="00000A"/>
                <w:sz w:val="20"/>
              </w:rPr>
              <w:t>шт.</w:t>
            </w:r>
          </w:p>
        </w:tc>
        <w:tc>
          <w:tcPr>
            <w:tcW w:w="1276" w:type="dxa"/>
            <w:vMerge w:val="restart"/>
          </w:tcPr>
          <w:p w:rsidR="008F0CAE" w:rsidRPr="00970486" w:rsidRDefault="008F0CAE" w:rsidP="009B6FB3">
            <w:pPr>
              <w:suppressAutoHyphens/>
              <w:rPr>
                <w:rFonts w:ascii="Times New Roman" w:hAnsi="Times New Roman"/>
                <w:color w:val="000000"/>
                <w:sz w:val="20"/>
              </w:rPr>
            </w:pPr>
            <w:r>
              <w:rPr>
                <w:rFonts w:ascii="Times New Roman" w:hAnsi="Times New Roman"/>
                <w:color w:val="000000"/>
                <w:sz w:val="20"/>
              </w:rPr>
              <w:t>2</w:t>
            </w: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Интерфейс</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USB</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Длина кабеля</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1.8 м</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Клавиши островного типа</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Наличие</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Дизайн клавиш</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Квадратные</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Цвет русских букв</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Черный</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Цвет английских букв</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Черный</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Конструкция клавиатуры</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Тонкая(slim)</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Цвет</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Белый</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8F0CAE" w:rsidRPr="00CC7AC5" w:rsidTr="009B6FB3">
        <w:tc>
          <w:tcPr>
            <w:tcW w:w="799" w:type="dxa"/>
            <w:vMerge/>
          </w:tcPr>
          <w:p w:rsidR="008F0CAE" w:rsidRPr="00970486" w:rsidRDefault="008F0CAE" w:rsidP="009B6FB3">
            <w:pPr>
              <w:suppressAutoHyphens/>
              <w:ind w:left="360"/>
              <w:rPr>
                <w:rFonts w:ascii="Times New Roman" w:eastAsia="SimSun" w:hAnsi="Times New Roman"/>
                <w:color w:val="00000A"/>
                <w:sz w:val="20"/>
              </w:rPr>
            </w:pPr>
          </w:p>
        </w:tc>
        <w:tc>
          <w:tcPr>
            <w:tcW w:w="2711" w:type="dxa"/>
            <w:vMerge/>
          </w:tcPr>
          <w:p w:rsidR="008F0CAE" w:rsidRPr="00970486" w:rsidRDefault="008F0CAE" w:rsidP="009B6FB3">
            <w:pPr>
              <w:suppressAutoHyphens/>
              <w:ind w:left="360"/>
              <w:rPr>
                <w:rFonts w:ascii="Times New Roman" w:eastAsia="SimSun" w:hAnsi="Times New Roman"/>
                <w:color w:val="00000A"/>
                <w:sz w:val="20"/>
              </w:rPr>
            </w:pPr>
          </w:p>
        </w:tc>
        <w:tc>
          <w:tcPr>
            <w:tcW w:w="3828"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Размеры клавиатуры (ШхВхТ)</w:t>
            </w:r>
          </w:p>
        </w:tc>
        <w:tc>
          <w:tcPr>
            <w:tcW w:w="5244" w:type="dxa"/>
          </w:tcPr>
          <w:p w:rsidR="008F0CAE" w:rsidRPr="00970486" w:rsidRDefault="008F0CAE"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более 441 х 124 х 10 мм</w:t>
            </w:r>
          </w:p>
        </w:tc>
        <w:tc>
          <w:tcPr>
            <w:tcW w:w="1276" w:type="dxa"/>
            <w:vMerge/>
          </w:tcPr>
          <w:p w:rsidR="008F0CAE" w:rsidRPr="00970486" w:rsidRDefault="008F0CAE" w:rsidP="009B6FB3">
            <w:pPr>
              <w:suppressAutoHyphens/>
              <w:rPr>
                <w:rFonts w:ascii="Times New Roman" w:hAnsi="Times New Roman"/>
                <w:color w:val="000000"/>
                <w:sz w:val="20"/>
              </w:rPr>
            </w:pPr>
          </w:p>
        </w:tc>
        <w:tc>
          <w:tcPr>
            <w:tcW w:w="1276" w:type="dxa"/>
            <w:vMerge/>
          </w:tcPr>
          <w:p w:rsidR="008F0CAE" w:rsidRPr="00970486" w:rsidRDefault="008F0CAE" w:rsidP="009B6FB3">
            <w:pPr>
              <w:suppressAutoHyphens/>
              <w:rPr>
                <w:rFonts w:ascii="Times New Roman" w:hAnsi="Times New Roman"/>
                <w:color w:val="000000"/>
                <w:sz w:val="20"/>
              </w:rPr>
            </w:pPr>
          </w:p>
        </w:tc>
      </w:tr>
      <w:tr w:rsidR="00191595" w:rsidRPr="00CC7AC5" w:rsidTr="009B6FB3">
        <w:tc>
          <w:tcPr>
            <w:tcW w:w="799"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23</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Видеокарта</w:t>
            </w:r>
            <w:r>
              <w:rPr>
                <w:rFonts w:ascii="Times New Roman" w:eastAsia="SimSun" w:hAnsi="Times New Roman"/>
                <w:b/>
                <w:color w:val="00000A"/>
                <w:sz w:val="20"/>
              </w:rPr>
              <w:t xml:space="preserve"> ASUS GeForce RTX или аналог</w:t>
            </w: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Подсветка элементов видеокарты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Наличие</w:t>
            </w:r>
          </w:p>
        </w:tc>
        <w:tc>
          <w:tcPr>
            <w:tcW w:w="1276" w:type="dxa"/>
            <w:vMerge w:val="restart"/>
          </w:tcPr>
          <w:p w:rsidR="00191595" w:rsidRPr="00970486" w:rsidRDefault="00191595" w:rsidP="009B6FB3">
            <w:pPr>
              <w:suppressAutoHyphens/>
              <w:rPr>
                <w:rFonts w:ascii="Times New Roman" w:hAnsi="Times New Roman"/>
                <w:color w:val="00000A"/>
                <w:sz w:val="20"/>
              </w:rPr>
            </w:pPr>
            <w:r w:rsidRPr="00970486">
              <w:rPr>
                <w:rFonts w:ascii="Times New Roman" w:eastAsia="SimSun" w:hAnsi="Times New Roman"/>
                <w:color w:val="00000A"/>
                <w:sz w:val="20"/>
              </w:rPr>
              <w:t>шт.</w:t>
            </w:r>
          </w:p>
        </w:tc>
        <w:tc>
          <w:tcPr>
            <w:tcW w:w="1276" w:type="dxa"/>
            <w:vMerge w:val="restart"/>
          </w:tcPr>
          <w:p w:rsidR="00191595" w:rsidRPr="00970486" w:rsidRDefault="00191595" w:rsidP="009B6FB3">
            <w:pPr>
              <w:suppressAutoHyphens/>
              <w:rPr>
                <w:rFonts w:ascii="Times New Roman" w:hAnsi="Times New Roman"/>
                <w:color w:val="00000A"/>
                <w:sz w:val="20"/>
              </w:rPr>
            </w:pPr>
            <w:r>
              <w:rPr>
                <w:rFonts w:ascii="Times New Roman" w:hAnsi="Times New Roman"/>
                <w:color w:val="00000A"/>
                <w:sz w:val="20"/>
              </w:rPr>
              <w:t>1</w:t>
            </w:r>
          </w:p>
        </w:tc>
      </w:tr>
      <w:tr w:rsidR="00191595" w:rsidRPr="00CC7AC5" w:rsidTr="009B6FB3">
        <w:tc>
          <w:tcPr>
            <w:tcW w:w="799" w:type="dxa"/>
            <w:vMerge/>
          </w:tcPr>
          <w:p w:rsidR="00191595" w:rsidRPr="00970486" w:rsidRDefault="00191595" w:rsidP="009B6FB3">
            <w:pPr>
              <w:suppressAutoHyphens/>
              <w:ind w:left="360"/>
              <w:rPr>
                <w:rFonts w:ascii="Times New Roman" w:eastAsia="SimSun" w:hAnsi="Times New Roman"/>
                <w:color w:val="00000A"/>
                <w:sz w:val="20"/>
              </w:rPr>
            </w:pPr>
          </w:p>
        </w:tc>
        <w:tc>
          <w:tcPr>
            <w:tcW w:w="2711" w:type="dxa"/>
            <w:vMerge/>
          </w:tcPr>
          <w:p w:rsidR="00191595" w:rsidRPr="00970486" w:rsidRDefault="00191595" w:rsidP="009B6FB3">
            <w:pPr>
              <w:suppressAutoHyphens/>
              <w:ind w:left="360"/>
              <w:rPr>
                <w:rFonts w:ascii="Times New Roman" w:eastAsia="SimSun" w:hAnsi="Times New Roman"/>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Поддержка стандартов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Vulkan 1.0, DirectX 12, OpenGL 4.5</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Количество видеочипов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Технологический процесс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12 нм</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Штатная частота работы видеочипа (МГц)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1350 МГц</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Турбочастота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1665 МГц</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Количество универсальных процессоров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4352</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Число текстурных блоков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272</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Число блоков растеризации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88</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Версия шейдеров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6.1</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Максимальная температура процессора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89°</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Поддержка трассировки лучей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Наличие</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Объем видеопамяти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11 ГБ</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Тип памяти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GDDR6</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Эффективная частота памяти (МГц)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14000 МГц</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Разрядность шины памяти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352 бит</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Максимальная пропускная способность памяти (Гбайт/сек)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616 Гбайт/сек</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Интерфейс подключения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PCI-E</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Версия PCI Express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3.0</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Поддержка мультипроцессорной конфигурации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NVLink</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Количество подключаемых одновременно мониторов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4 шт.</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F649A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Видео разъемы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lang w:val="en-US"/>
              </w:rPr>
              <w:t>USB</w:t>
            </w:r>
            <w:r w:rsidRPr="00970486">
              <w:rPr>
                <w:rFonts w:ascii="Times New Roman" w:hAnsi="Times New Roman"/>
                <w:color w:val="00000A"/>
                <w:sz w:val="20"/>
              </w:rPr>
              <w:t>-</w:t>
            </w:r>
            <w:r w:rsidRPr="00970486">
              <w:rPr>
                <w:rFonts w:ascii="Times New Roman" w:hAnsi="Times New Roman"/>
                <w:color w:val="00000A"/>
                <w:sz w:val="20"/>
                <w:lang w:val="en-US"/>
              </w:rPr>
              <w:t>C</w:t>
            </w:r>
            <w:r w:rsidRPr="00970486">
              <w:rPr>
                <w:rFonts w:ascii="Times New Roman" w:hAnsi="Times New Roman"/>
                <w:color w:val="00000A"/>
                <w:sz w:val="20"/>
              </w:rPr>
              <w:t xml:space="preserve">, </w:t>
            </w:r>
            <w:r w:rsidRPr="00970486">
              <w:rPr>
                <w:rFonts w:ascii="Times New Roman" w:hAnsi="Times New Roman"/>
                <w:color w:val="00000A"/>
                <w:sz w:val="20"/>
                <w:lang w:val="en-US"/>
              </w:rPr>
              <w:t>DisplayPort</w:t>
            </w:r>
            <w:r w:rsidRPr="00970486">
              <w:rPr>
                <w:rFonts w:ascii="Times New Roman" w:hAnsi="Times New Roman"/>
                <w:color w:val="00000A"/>
                <w:sz w:val="20"/>
              </w:rPr>
              <w:t xml:space="preserve"> (</w:t>
            </w:r>
            <w:r w:rsidRPr="00970486">
              <w:rPr>
                <w:rFonts w:ascii="Times New Roman" w:hAnsi="Times New Roman"/>
                <w:color w:val="000000"/>
                <w:sz w:val="20"/>
              </w:rPr>
              <w:t xml:space="preserve">Не менее </w:t>
            </w:r>
            <w:r w:rsidRPr="00970486">
              <w:rPr>
                <w:rFonts w:ascii="Times New Roman" w:hAnsi="Times New Roman"/>
                <w:color w:val="00000A"/>
                <w:sz w:val="20"/>
              </w:rPr>
              <w:t xml:space="preserve">2 шт.), </w:t>
            </w:r>
            <w:r w:rsidRPr="00970486">
              <w:rPr>
                <w:rFonts w:ascii="Times New Roman" w:hAnsi="Times New Roman"/>
                <w:color w:val="00000A"/>
                <w:sz w:val="20"/>
                <w:lang w:val="en-US"/>
              </w:rPr>
              <w:t>HDMI</w:t>
            </w:r>
            <w:r w:rsidRPr="00970486">
              <w:rPr>
                <w:rFonts w:ascii="Times New Roman" w:hAnsi="Times New Roman"/>
                <w:color w:val="00000A"/>
                <w:sz w:val="20"/>
              </w:rPr>
              <w:t xml:space="preserve"> (</w:t>
            </w:r>
            <w:r w:rsidRPr="00970486">
              <w:rPr>
                <w:rFonts w:ascii="Times New Roman" w:hAnsi="Times New Roman"/>
                <w:color w:val="000000"/>
                <w:sz w:val="20"/>
              </w:rPr>
              <w:t xml:space="preserve">Не менее </w:t>
            </w:r>
            <w:r w:rsidRPr="00970486">
              <w:rPr>
                <w:rFonts w:ascii="Times New Roman" w:hAnsi="Times New Roman"/>
                <w:color w:val="00000A"/>
                <w:sz w:val="20"/>
              </w:rPr>
              <w:t xml:space="preserve">2 </w:t>
            </w:r>
            <w:r w:rsidRPr="00970486">
              <w:rPr>
                <w:rFonts w:ascii="Times New Roman" w:hAnsi="Times New Roman"/>
                <w:color w:val="00000A"/>
                <w:sz w:val="20"/>
              </w:rPr>
              <w:lastRenderedPageBreak/>
              <w:t>шт.)</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Максимальное разрешение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7680x4320</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9B6FB3">
            <w:pPr>
              <w:suppressAutoHyphens/>
              <w:rPr>
                <w:rFonts w:ascii="Times New Roman" w:hAnsi="Times New Roman"/>
                <w:color w:val="00000A"/>
                <w:sz w:val="20"/>
              </w:rPr>
            </w:pPr>
            <w:r w:rsidRPr="00970486">
              <w:rPr>
                <w:rFonts w:ascii="Times New Roman" w:hAnsi="Times New Roman"/>
                <w:color w:val="00000A"/>
                <w:sz w:val="20"/>
                <w:shd w:val="clear" w:color="auto" w:fill="FFFFFF"/>
              </w:rPr>
              <w:t>Необходимость дополнительного питания </w:t>
            </w:r>
          </w:p>
        </w:tc>
        <w:tc>
          <w:tcPr>
            <w:tcW w:w="5244" w:type="dxa"/>
            <w:vAlign w:val="center"/>
          </w:tcPr>
          <w:p w:rsidR="00191595" w:rsidRPr="00970486" w:rsidRDefault="00191595" w:rsidP="009B6FB3">
            <w:pPr>
              <w:suppressAutoHyphens/>
              <w:rPr>
                <w:rFonts w:ascii="Times New Roman" w:hAnsi="Times New Roman"/>
                <w:color w:val="00000A"/>
                <w:sz w:val="20"/>
              </w:rPr>
            </w:pPr>
            <w:r w:rsidRPr="00970486">
              <w:rPr>
                <w:rFonts w:ascii="Times New Roman" w:hAnsi="Times New Roman"/>
                <w:color w:val="00000A"/>
                <w:sz w:val="20"/>
              </w:rPr>
              <w:t>Наличие</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Разъемы дополнительного питания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8-pin + 8-pin</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Максимальное энергопотребление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280 Вт</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Рекомендуемый блок питания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менее 650 Вт</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Тип охлаждения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Активное воздушное</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Тип и количество установленных вентиляторов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3 осевых</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Количество занимаемых слотов расширения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0"/>
                <w:sz w:val="20"/>
              </w:rPr>
              <w:t xml:space="preserve">Не менее </w:t>
            </w:r>
            <w:r w:rsidRPr="00970486">
              <w:rPr>
                <w:rFonts w:ascii="Times New Roman" w:hAnsi="Times New Roman"/>
                <w:color w:val="00000A"/>
                <w:sz w:val="20"/>
              </w:rPr>
              <w:t>2.7</w:t>
            </w:r>
          </w:p>
        </w:tc>
        <w:tc>
          <w:tcPr>
            <w:tcW w:w="1276" w:type="dxa"/>
            <w:vMerge/>
          </w:tcPr>
          <w:p w:rsidR="00191595" w:rsidRPr="00970486" w:rsidRDefault="00191595" w:rsidP="009B6FB3">
            <w:pPr>
              <w:suppressAutoHyphens/>
              <w:rPr>
                <w:rFonts w:ascii="Times New Roman" w:hAnsi="Times New Roman"/>
                <w:color w:val="000000"/>
                <w:sz w:val="20"/>
              </w:rPr>
            </w:pPr>
          </w:p>
        </w:tc>
        <w:tc>
          <w:tcPr>
            <w:tcW w:w="1276" w:type="dxa"/>
            <w:vMerge/>
          </w:tcPr>
          <w:p w:rsidR="00191595" w:rsidRPr="00970486" w:rsidRDefault="00191595" w:rsidP="009B6FB3">
            <w:pPr>
              <w:suppressAutoHyphens/>
              <w:rPr>
                <w:rFonts w:ascii="Times New Roman" w:hAnsi="Times New Roman"/>
                <w:color w:val="000000"/>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Длина видеокарты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304.7 мм</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Толщина видеокарты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54.1 мм</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ind w:left="360"/>
              <w:rPr>
                <w:rFonts w:eastAsia="SimSun" w:cs="Calibri"/>
                <w:color w:val="00000A"/>
                <w:sz w:val="20"/>
              </w:rPr>
            </w:pPr>
          </w:p>
        </w:tc>
        <w:tc>
          <w:tcPr>
            <w:tcW w:w="2711" w:type="dxa"/>
            <w:vMerge/>
          </w:tcPr>
          <w:p w:rsidR="00191595" w:rsidRPr="009B6FB3" w:rsidRDefault="00191595" w:rsidP="009B6FB3">
            <w:pPr>
              <w:suppressAutoHyphens/>
              <w:ind w:left="360"/>
              <w:rPr>
                <w:rFonts w:eastAsia="SimSun" w:cs="Calibri"/>
                <w:color w:val="00000A"/>
                <w:sz w:val="20"/>
              </w:rPr>
            </w:pPr>
          </w:p>
        </w:tc>
        <w:tc>
          <w:tcPr>
            <w:tcW w:w="3828"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shd w:val="clear" w:color="auto" w:fill="FFFFFF"/>
              </w:rPr>
              <w:t>Комплектация </w:t>
            </w:r>
          </w:p>
        </w:tc>
        <w:tc>
          <w:tcPr>
            <w:tcW w:w="5244" w:type="dxa"/>
            <w:vAlign w:val="center"/>
          </w:tcPr>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1х Видеокарта</w:t>
            </w:r>
          </w:p>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1х Документация</w:t>
            </w:r>
          </w:p>
          <w:p w:rsidR="00191595" w:rsidRPr="00970486" w:rsidRDefault="00191595"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1х Диск с ПО</w:t>
            </w:r>
          </w:p>
        </w:tc>
        <w:tc>
          <w:tcPr>
            <w:tcW w:w="1276" w:type="dxa"/>
            <w:vMerge/>
          </w:tcPr>
          <w:p w:rsidR="00191595" w:rsidRPr="00970486" w:rsidRDefault="00191595" w:rsidP="009B6FB3">
            <w:pPr>
              <w:suppressAutoHyphens/>
              <w:rPr>
                <w:rFonts w:ascii="Times New Roman" w:hAnsi="Times New Roman"/>
                <w:color w:val="00000A"/>
                <w:sz w:val="20"/>
              </w:rPr>
            </w:pPr>
          </w:p>
        </w:tc>
        <w:tc>
          <w:tcPr>
            <w:tcW w:w="1276" w:type="dxa"/>
            <w:vMerge/>
          </w:tcPr>
          <w:p w:rsidR="00191595" w:rsidRPr="00970486" w:rsidRDefault="00191595" w:rsidP="009B6FB3">
            <w:pPr>
              <w:suppressAutoHyphens/>
              <w:rPr>
                <w:rFonts w:ascii="Times New Roman" w:hAnsi="Times New Roman"/>
                <w:color w:val="00000A"/>
                <w:sz w:val="20"/>
              </w:rPr>
            </w:pPr>
          </w:p>
        </w:tc>
      </w:tr>
      <w:tr w:rsidR="007C012C" w:rsidRPr="00CC7AC5"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24</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 xml:space="preserve">Модуль памяти CORSAIR </w:t>
            </w:r>
            <w:r w:rsidR="00DB1402">
              <w:rPr>
                <w:rFonts w:ascii="Times New Roman" w:eastAsia="SimSun" w:hAnsi="Times New Roman"/>
                <w:b/>
                <w:color w:val="00000A"/>
                <w:sz w:val="20"/>
              </w:rPr>
              <w:t>Vengeance RGB Pro или аналог</w:t>
            </w: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Форм-фактор</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DIMM</w:t>
            </w:r>
          </w:p>
        </w:tc>
        <w:tc>
          <w:tcPr>
            <w:tcW w:w="1276" w:type="dxa"/>
            <w:vMerge w:val="restart"/>
          </w:tcPr>
          <w:p w:rsidR="007C012C" w:rsidRPr="00970486" w:rsidRDefault="007C012C" w:rsidP="009B6FB3">
            <w:pPr>
              <w:suppressAutoHyphens/>
              <w:rPr>
                <w:rFonts w:ascii="Times New Roman" w:hAnsi="Times New Roman"/>
                <w:color w:val="000000"/>
                <w:sz w:val="20"/>
              </w:rPr>
            </w:pPr>
            <w:r w:rsidRPr="00970486">
              <w:rPr>
                <w:rFonts w:ascii="Times New Roman" w:eastAsia="SimSun" w:hAnsi="Times New Roman"/>
                <w:color w:val="00000A"/>
                <w:sz w:val="20"/>
              </w:rPr>
              <w:t>шт.</w:t>
            </w:r>
          </w:p>
        </w:tc>
        <w:tc>
          <w:tcPr>
            <w:tcW w:w="1276" w:type="dxa"/>
            <w:vMerge w:val="restart"/>
          </w:tcPr>
          <w:p w:rsidR="007C012C" w:rsidRPr="00970486" w:rsidRDefault="007C012C" w:rsidP="009B6FB3">
            <w:pPr>
              <w:suppressAutoHyphens/>
              <w:rPr>
                <w:rFonts w:ascii="Times New Roman" w:hAnsi="Times New Roman"/>
                <w:color w:val="000000"/>
                <w:sz w:val="20"/>
              </w:rPr>
            </w:pPr>
            <w:r>
              <w:rPr>
                <w:rFonts w:ascii="Times New Roman" w:hAnsi="Times New Roman"/>
                <w:color w:val="000000"/>
                <w:sz w:val="20"/>
              </w:rPr>
              <w:t>1</w:t>
            </w: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Тип памяти</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DDR4</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Количество контактов</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288-pin</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Объем</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2×16384 Мб</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Показатель скорости</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PC4-21300</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Скорость</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2666МГц</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Напряжение</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Неболее1.35В</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Задержка</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16-18-18-35</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Латентность</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CL16</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Скорость (SPD)</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менее 2133МГц</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Напряжение (SPD)</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Не более 1.2В</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Задержка (SPD)</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15-15-15-36</w:t>
            </w:r>
          </w:p>
        </w:tc>
        <w:tc>
          <w:tcPr>
            <w:tcW w:w="1276" w:type="dxa"/>
            <w:vMerge/>
          </w:tcPr>
          <w:p w:rsidR="007C012C" w:rsidRPr="00970486" w:rsidRDefault="007C012C" w:rsidP="009B6FB3">
            <w:pPr>
              <w:suppressAutoHyphens/>
              <w:rPr>
                <w:rFonts w:ascii="Times New Roman" w:hAnsi="Times New Roman"/>
                <w:color w:val="000000"/>
                <w:sz w:val="20"/>
              </w:rPr>
            </w:pPr>
          </w:p>
        </w:tc>
        <w:tc>
          <w:tcPr>
            <w:tcW w:w="1276" w:type="dxa"/>
            <w:vMerge/>
          </w:tcPr>
          <w:p w:rsidR="007C012C" w:rsidRPr="00970486" w:rsidRDefault="007C012C" w:rsidP="009B6FB3">
            <w:pPr>
              <w:suppressAutoHyphens/>
              <w:rPr>
                <w:rFonts w:ascii="Times New Roman" w:hAnsi="Times New Roman"/>
                <w:color w:val="000000"/>
                <w:sz w:val="20"/>
              </w:rPr>
            </w:pPr>
          </w:p>
        </w:tc>
      </w:tr>
      <w:tr w:rsidR="007C012C" w:rsidRPr="00CC7AC5" w:rsidTr="009B6FB3">
        <w:tc>
          <w:tcPr>
            <w:tcW w:w="799" w:type="dxa"/>
            <w:vMerge/>
          </w:tcPr>
          <w:p w:rsidR="007C012C" w:rsidRPr="009B6FB3" w:rsidRDefault="007C012C" w:rsidP="009B6FB3">
            <w:pPr>
              <w:suppressAutoHyphens/>
              <w:ind w:left="360"/>
              <w:rPr>
                <w:rFonts w:eastAsia="SimSun" w:cs="Calibri"/>
                <w:color w:val="00000A"/>
                <w:sz w:val="20"/>
              </w:rPr>
            </w:pPr>
          </w:p>
        </w:tc>
        <w:tc>
          <w:tcPr>
            <w:tcW w:w="2711" w:type="dxa"/>
            <w:vMerge/>
          </w:tcPr>
          <w:p w:rsidR="007C012C" w:rsidRPr="009B6FB3" w:rsidRDefault="007C012C" w:rsidP="009B6FB3">
            <w:pPr>
              <w:suppressAutoHyphens/>
              <w:ind w:left="360"/>
              <w:rPr>
                <w:rFonts w:eastAsia="SimSun" w:cs="Calibri"/>
                <w:color w:val="00000A"/>
                <w:sz w:val="20"/>
              </w:rPr>
            </w:pPr>
          </w:p>
        </w:tc>
        <w:tc>
          <w:tcPr>
            <w:tcW w:w="3828"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0"/>
                <w:sz w:val="20"/>
              </w:rPr>
              <w:t>Радиатор охлаждения</w:t>
            </w:r>
          </w:p>
        </w:tc>
        <w:tc>
          <w:tcPr>
            <w:tcW w:w="5244" w:type="dxa"/>
          </w:tcPr>
          <w:p w:rsidR="007C012C" w:rsidRPr="00970486" w:rsidRDefault="007C012C" w:rsidP="007F2C41">
            <w:pPr>
              <w:suppressAutoHyphens/>
              <w:spacing w:after="0" w:line="240" w:lineRule="exact"/>
              <w:contextualSpacing/>
              <w:rPr>
                <w:rFonts w:ascii="Times New Roman" w:hAnsi="Times New Roman"/>
                <w:color w:val="000000"/>
                <w:sz w:val="20"/>
              </w:rPr>
            </w:pPr>
            <w:r w:rsidRPr="00970486">
              <w:rPr>
                <w:rFonts w:ascii="Times New Roman" w:hAnsi="Times New Roman"/>
                <w:color w:val="00000A"/>
                <w:sz w:val="20"/>
              </w:rPr>
              <w:t>Наличие</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191595" w:rsidRPr="00CC7AC5" w:rsidTr="009B6FB3">
        <w:tc>
          <w:tcPr>
            <w:tcW w:w="799"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25</w:t>
            </w:r>
          </w:p>
        </w:tc>
        <w:tc>
          <w:tcPr>
            <w:tcW w:w="2711" w:type="dxa"/>
            <w:vMerge w:val="restart"/>
          </w:tcPr>
          <w:p w:rsidR="00191595" w:rsidRPr="00130103" w:rsidRDefault="00191595"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3</w:t>
            </w:r>
            <w:r w:rsidRPr="00130103">
              <w:rPr>
                <w:rFonts w:ascii="Times New Roman" w:eastAsia="SimSun" w:hAnsi="Times New Roman"/>
                <w:b/>
                <w:color w:val="00000A"/>
                <w:sz w:val="20"/>
                <w:lang w:val="en-US"/>
              </w:rPr>
              <w:t>D</w:t>
            </w:r>
            <w:r w:rsidRPr="00130103">
              <w:rPr>
                <w:rFonts w:ascii="Times New Roman" w:eastAsia="SimSun" w:hAnsi="Times New Roman"/>
                <w:b/>
                <w:color w:val="00000A"/>
                <w:sz w:val="20"/>
              </w:rPr>
              <w:t xml:space="preserve"> принтер </w:t>
            </w:r>
            <w:r w:rsidRPr="00130103">
              <w:rPr>
                <w:rFonts w:ascii="Times New Roman" w:eastAsia="SimSun" w:hAnsi="Times New Roman"/>
                <w:b/>
                <w:color w:val="00000A"/>
                <w:sz w:val="20"/>
                <w:lang w:val="en-US"/>
              </w:rPr>
              <w:t>FormlabsTheForm</w:t>
            </w:r>
            <w:r>
              <w:rPr>
                <w:rFonts w:ascii="Times New Roman" w:eastAsia="SimSun" w:hAnsi="Times New Roman"/>
                <w:b/>
                <w:color w:val="00000A"/>
                <w:sz w:val="20"/>
              </w:rPr>
              <w:t xml:space="preserve"> 2 или аналог</w:t>
            </w:r>
          </w:p>
        </w:tc>
        <w:tc>
          <w:tcPr>
            <w:tcW w:w="3828" w:type="dxa"/>
          </w:tcPr>
          <w:p w:rsidR="00191595" w:rsidRPr="00970486" w:rsidRDefault="00191595" w:rsidP="007F2C41">
            <w:pPr>
              <w:suppressAutoHyphens/>
              <w:spacing w:after="0" w:line="240" w:lineRule="exact"/>
              <w:contextualSpacing/>
              <w:rPr>
                <w:rFonts w:ascii="Times New Roman" w:hAnsi="Times New Roman"/>
                <w:bCs/>
                <w:color w:val="00000A"/>
                <w:sz w:val="20"/>
                <w:lang w:val="en-US"/>
              </w:rPr>
            </w:pPr>
            <w:r w:rsidRPr="00970486">
              <w:rPr>
                <w:rFonts w:ascii="Times New Roman" w:hAnsi="Times New Roman"/>
                <w:bCs/>
                <w:color w:val="00000A"/>
                <w:sz w:val="20"/>
              </w:rPr>
              <w:t xml:space="preserve">Технология 3D-печати   </w:t>
            </w:r>
          </w:p>
        </w:tc>
        <w:tc>
          <w:tcPr>
            <w:tcW w:w="5244" w:type="dxa"/>
          </w:tcPr>
          <w:p w:rsidR="00191595" w:rsidRPr="00970486" w:rsidRDefault="00191595" w:rsidP="007F2C41">
            <w:pPr>
              <w:suppressAutoHyphens/>
              <w:spacing w:after="0" w:line="240" w:lineRule="exact"/>
              <w:contextualSpacing/>
              <w:rPr>
                <w:rFonts w:ascii="Times New Roman" w:hAnsi="Times New Roman"/>
                <w:bCs/>
                <w:color w:val="00000A"/>
                <w:sz w:val="20"/>
              </w:rPr>
            </w:pPr>
            <w:r w:rsidRPr="00970486">
              <w:rPr>
                <w:rFonts w:ascii="Times New Roman" w:hAnsi="Times New Roman"/>
                <w:bCs/>
                <w:color w:val="00000A"/>
                <w:sz w:val="20"/>
              </w:rPr>
              <w:t>Послойное отверждение жидкого материала под действием излучения</w:t>
            </w:r>
          </w:p>
        </w:tc>
        <w:tc>
          <w:tcPr>
            <w:tcW w:w="1276" w:type="dxa"/>
            <w:vMerge w:val="restart"/>
          </w:tcPr>
          <w:p w:rsidR="00191595" w:rsidRPr="00970486" w:rsidRDefault="00191595" w:rsidP="009B6FB3">
            <w:pPr>
              <w:suppressAutoHyphens/>
              <w:rPr>
                <w:rFonts w:ascii="Times New Roman" w:hAnsi="Times New Roman"/>
                <w:bCs/>
                <w:color w:val="00000A"/>
                <w:sz w:val="20"/>
              </w:rPr>
            </w:pPr>
            <w:r w:rsidRPr="00970486">
              <w:rPr>
                <w:rFonts w:ascii="Times New Roman" w:eastAsia="SimSun" w:hAnsi="Times New Roman"/>
                <w:color w:val="00000A"/>
                <w:sz w:val="20"/>
              </w:rPr>
              <w:t>шт.</w:t>
            </w:r>
          </w:p>
        </w:tc>
        <w:tc>
          <w:tcPr>
            <w:tcW w:w="1276" w:type="dxa"/>
            <w:vMerge w:val="restart"/>
          </w:tcPr>
          <w:p w:rsidR="00191595" w:rsidRPr="00970486" w:rsidRDefault="00191595" w:rsidP="009B6FB3">
            <w:pPr>
              <w:suppressAutoHyphens/>
              <w:rPr>
                <w:rFonts w:ascii="Times New Roman" w:hAnsi="Times New Roman"/>
                <w:bCs/>
                <w:color w:val="00000A"/>
                <w:sz w:val="20"/>
              </w:rPr>
            </w:pPr>
            <w:r>
              <w:rPr>
                <w:rFonts w:ascii="Times New Roman" w:hAnsi="Times New Roman"/>
                <w:bCs/>
                <w:color w:val="00000A"/>
                <w:sz w:val="20"/>
              </w:rPr>
              <w:t>1</w:t>
            </w: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rPr>
            </w:pPr>
          </w:p>
        </w:tc>
        <w:tc>
          <w:tcPr>
            <w:tcW w:w="2711" w:type="dxa"/>
            <w:vMerge/>
          </w:tcPr>
          <w:p w:rsidR="00191595" w:rsidRPr="00970486" w:rsidRDefault="00191595" w:rsidP="009B6FB3">
            <w:pPr>
              <w:suppressAutoHyphens/>
              <w:rPr>
                <w:rFonts w:ascii="Times New Roman" w:eastAsia="SimSun" w:hAnsi="Times New Roman"/>
                <w:color w:val="00000A"/>
                <w:sz w:val="20"/>
              </w:rPr>
            </w:pPr>
          </w:p>
        </w:tc>
        <w:tc>
          <w:tcPr>
            <w:tcW w:w="3828"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hAnsi="Times New Roman"/>
                <w:bCs/>
                <w:color w:val="00000A"/>
                <w:sz w:val="20"/>
              </w:rPr>
              <w:t>Области применения</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bCs/>
                <w:color w:val="00000A"/>
                <w:sz w:val="20"/>
              </w:rPr>
              <w:t>Дизайн, макетирование, медицина, стоматология, прототипирование, машиностроение, ювелирное дело</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rPr>
            </w:pPr>
          </w:p>
        </w:tc>
        <w:tc>
          <w:tcPr>
            <w:tcW w:w="2711" w:type="dxa"/>
            <w:vMerge/>
          </w:tcPr>
          <w:p w:rsidR="00191595" w:rsidRPr="00970486" w:rsidRDefault="00191595" w:rsidP="009B6FB3">
            <w:pPr>
              <w:suppressAutoHyphens/>
              <w:rPr>
                <w:rFonts w:ascii="Times New Roman" w:eastAsia="SimSun" w:hAnsi="Times New Roman"/>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bCs/>
                <w:color w:val="00000A"/>
                <w:sz w:val="20"/>
              </w:rPr>
              <w:t>Материал печати</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bCs/>
                <w:color w:val="00000A"/>
                <w:sz w:val="20"/>
              </w:rPr>
              <w:t>Фотополимерная смола</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rPr>
            </w:pPr>
          </w:p>
        </w:tc>
        <w:tc>
          <w:tcPr>
            <w:tcW w:w="2711" w:type="dxa"/>
            <w:vMerge/>
          </w:tcPr>
          <w:p w:rsidR="00191595" w:rsidRPr="00970486" w:rsidRDefault="00191595" w:rsidP="009B6FB3">
            <w:pPr>
              <w:suppressAutoHyphens/>
              <w:rPr>
                <w:rFonts w:ascii="Times New Roman" w:eastAsia="SimSun" w:hAnsi="Times New Roman"/>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bCs/>
                <w:color w:val="00000A"/>
                <w:sz w:val="20"/>
              </w:rPr>
              <w:t>Мощность излучателя</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bCs/>
                <w:color w:val="00000A"/>
                <w:sz w:val="20"/>
              </w:rPr>
              <w:t>Не менее 250мВт</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 xml:space="preserve">Платформа печати     </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Наличие; ванночка для печати</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Точность позиционирования по оси XY</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Не более 0,14 мм</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 xml:space="preserve">Скорость печати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Не менее 20 мм/ч</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rPr>
            </w:pPr>
          </w:p>
        </w:tc>
        <w:tc>
          <w:tcPr>
            <w:tcW w:w="2711" w:type="dxa"/>
            <w:vMerge/>
          </w:tcPr>
          <w:p w:rsidR="00191595" w:rsidRPr="00970486" w:rsidRDefault="00191595" w:rsidP="009B6FB3">
            <w:pPr>
              <w:suppressAutoHyphens/>
              <w:rPr>
                <w:rFonts w:ascii="Times New Roman" w:eastAsia="SimSun" w:hAnsi="Times New Roman"/>
                <w:color w:val="00000A"/>
                <w:sz w:val="20"/>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Минимальная толщина слоя</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Не более 25 мкм</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 xml:space="preserve">Максимальная толщина слоя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Не менее 100 мкм</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Размер лазерного пятна</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bCs/>
                <w:color w:val="00000A"/>
                <w:sz w:val="20"/>
              </w:rPr>
              <w:t>Не более 140 мкм</w:t>
            </w: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c>
          <w:tcPr>
            <w:tcW w:w="1276" w:type="dxa"/>
            <w:vMerge/>
          </w:tcPr>
          <w:p w:rsidR="00191595" w:rsidRPr="00970486" w:rsidRDefault="00191595" w:rsidP="009B6FB3">
            <w:pPr>
              <w:suppressAutoHyphens/>
              <w:ind w:left="18"/>
              <w:jc w:val="both"/>
              <w:rPr>
                <w:rFonts w:ascii="Times New Roman" w:hAnsi="Times New Roman"/>
                <w:bCs/>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eastAsia="SimSun" w:hAnsi="Times New Roman"/>
                <w:color w:val="00000A"/>
                <w:sz w:val="20"/>
              </w:rPr>
              <w:t>Минимальная толщина слоя</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eastAsia="SimSun" w:hAnsi="Times New Roman"/>
                <w:color w:val="00000A"/>
                <w:sz w:val="20"/>
              </w:rPr>
              <w:t>Не более 25 мкм</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70486" w:rsidRDefault="00191595" w:rsidP="009B6FB3">
            <w:pPr>
              <w:suppressAutoHyphens/>
              <w:rPr>
                <w:rFonts w:ascii="Times New Roman" w:eastAsia="SimSun" w:hAnsi="Times New Roman"/>
                <w:color w:val="00000A"/>
                <w:sz w:val="20"/>
                <w:lang w:val="en-US"/>
              </w:rPr>
            </w:pPr>
          </w:p>
        </w:tc>
        <w:tc>
          <w:tcPr>
            <w:tcW w:w="2711" w:type="dxa"/>
            <w:vMerge/>
          </w:tcPr>
          <w:p w:rsidR="00191595" w:rsidRPr="00970486" w:rsidRDefault="00191595" w:rsidP="009B6FB3">
            <w:pPr>
              <w:suppressAutoHyphens/>
              <w:rPr>
                <w:rFonts w:ascii="Times New Roman" w:eastAsia="SimSun" w:hAnsi="Times New Roman"/>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Подогрев ёмкости с фотополимером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Наличие</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Калибровка уровня печати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Наличие; автоматическая и/или ручная</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Дисплей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Наличие; должен быть цветным, размером не менее 4,15 дюймов     </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Удаленное беспроводное управление    </w:t>
            </w:r>
          </w:p>
        </w:tc>
        <w:tc>
          <w:tcPr>
            <w:tcW w:w="5244" w:type="dxa"/>
          </w:tcPr>
          <w:p w:rsidR="00191595" w:rsidRPr="00970486" w:rsidRDefault="00191595" w:rsidP="007F2C41">
            <w:pPr>
              <w:suppressAutoHyphens/>
              <w:spacing w:after="0" w:line="240" w:lineRule="exact"/>
              <w:ind w:left="17"/>
              <w:contextualSpacing/>
              <w:jc w:val="both"/>
              <w:rPr>
                <w:rFonts w:ascii="Times New Roman" w:eastAsia="SimSun" w:hAnsi="Times New Roman"/>
                <w:color w:val="00000A"/>
                <w:sz w:val="20"/>
              </w:rPr>
            </w:pPr>
            <w:r w:rsidRPr="00970486">
              <w:rPr>
                <w:rFonts w:ascii="Times New Roman" w:hAnsi="Times New Roman"/>
                <w:color w:val="00000A"/>
                <w:sz w:val="20"/>
              </w:rPr>
              <w:t xml:space="preserve">Наличие; </w:t>
            </w:r>
            <w:r w:rsidRPr="00970486">
              <w:rPr>
                <w:rFonts w:ascii="Times New Roman" w:hAnsi="Times New Roman"/>
                <w:color w:val="00000A"/>
                <w:sz w:val="20"/>
                <w:lang w:val="en-US"/>
              </w:rPr>
              <w:t>WiFi</w:t>
            </w:r>
            <w:r w:rsidRPr="00970486">
              <w:rPr>
                <w:rFonts w:ascii="Times New Roman" w:hAnsi="Times New Roman"/>
                <w:color w:val="00000A"/>
                <w:sz w:val="20"/>
              </w:rPr>
              <w:t xml:space="preserve"> и/или </w:t>
            </w:r>
            <w:r w:rsidRPr="00970486">
              <w:rPr>
                <w:rFonts w:ascii="Times New Roman" w:hAnsi="Times New Roman"/>
                <w:color w:val="00000A"/>
                <w:sz w:val="20"/>
                <w:lang w:val="en-US"/>
              </w:rPr>
              <w:t>Bluetooth</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 xml:space="preserve">Режим работы с полимерами сторонних производителей    </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Наличие</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Система подачи материала</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Автоматическая</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Система очистки (удаление твердых частиц из зоны построения, правильное перемешиванием фотополимера)</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hAnsi="Times New Roman"/>
                <w:color w:val="00000A"/>
                <w:sz w:val="20"/>
              </w:rPr>
              <w:t>Наличие</w:t>
            </w: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c>
          <w:tcPr>
            <w:tcW w:w="1276" w:type="dxa"/>
            <w:vMerge/>
          </w:tcPr>
          <w:p w:rsidR="00191595" w:rsidRPr="00970486" w:rsidRDefault="00191595" w:rsidP="009B6FB3">
            <w:pPr>
              <w:suppressAutoHyphens/>
              <w:ind w:left="18"/>
              <w:jc w:val="both"/>
              <w:rPr>
                <w:rFonts w:ascii="Times New Roma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 xml:space="preserve">Материал корпуса   </w:t>
            </w:r>
          </w:p>
        </w:tc>
        <w:tc>
          <w:tcPr>
            <w:tcW w:w="5244"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Пластик и/или металл</w:t>
            </w:r>
          </w:p>
        </w:tc>
        <w:tc>
          <w:tcPr>
            <w:tcW w:w="1276" w:type="dxa"/>
            <w:vMerge/>
          </w:tcPr>
          <w:p w:rsidR="00191595" w:rsidRPr="00970486" w:rsidRDefault="00191595" w:rsidP="009B6FB3">
            <w:pPr>
              <w:suppressAutoHyphens/>
              <w:rPr>
                <w:rFonts w:ascii="Times New Roman" w:eastAsia="SimSun" w:hAnsi="Times New Roman"/>
                <w:color w:val="00000A"/>
                <w:sz w:val="20"/>
              </w:rPr>
            </w:pPr>
          </w:p>
        </w:tc>
        <w:tc>
          <w:tcPr>
            <w:tcW w:w="1276" w:type="dxa"/>
            <w:vMerge/>
          </w:tcPr>
          <w:p w:rsidR="00191595" w:rsidRPr="00970486" w:rsidRDefault="00191595" w:rsidP="009B6FB3">
            <w:pPr>
              <w:suppressAutoHyphens/>
              <w:rPr>
                <w:rFonts w:ascii="Times New Roman" w:eastAsia="SimSun" w:hAnsi="Times New Roman"/>
                <w:color w:val="00000A"/>
                <w:sz w:val="20"/>
              </w:rPr>
            </w:pPr>
          </w:p>
        </w:tc>
      </w:tr>
      <w:tr w:rsidR="00191595" w:rsidRPr="00E06DB1"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Интерфейсы </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lang w:val="en-US"/>
              </w:rPr>
            </w:pPr>
            <w:r w:rsidRPr="00970486">
              <w:rPr>
                <w:rFonts w:ascii="Times New Roman" w:eastAsia="SimSun" w:hAnsi="Times New Roman"/>
                <w:color w:val="00000A"/>
                <w:sz w:val="20"/>
                <w:lang w:val="en-US"/>
              </w:rPr>
              <w:t xml:space="preserve">USB, WiFi </w:t>
            </w:r>
            <w:r w:rsidRPr="00970486">
              <w:rPr>
                <w:rFonts w:ascii="Times New Roman" w:eastAsia="SimSun" w:hAnsi="Times New Roman"/>
                <w:color w:val="00000A"/>
                <w:sz w:val="20"/>
              </w:rPr>
              <w:t>и</w:t>
            </w:r>
            <w:r w:rsidRPr="00970486">
              <w:rPr>
                <w:rFonts w:ascii="Times New Roman" w:eastAsia="SimSun" w:hAnsi="Times New Roman"/>
                <w:color w:val="00000A"/>
                <w:sz w:val="20"/>
                <w:lang w:val="en-US"/>
              </w:rPr>
              <w:t>/</w:t>
            </w:r>
            <w:r w:rsidRPr="00970486">
              <w:rPr>
                <w:rFonts w:ascii="Times New Roman" w:eastAsia="SimSun" w:hAnsi="Times New Roman"/>
                <w:color w:val="00000A"/>
                <w:sz w:val="20"/>
              </w:rPr>
              <w:t>или</w:t>
            </w:r>
            <w:r w:rsidRPr="00970486">
              <w:rPr>
                <w:rFonts w:ascii="Times New Roman" w:eastAsia="SimSun" w:hAnsi="Times New Roman"/>
                <w:color w:val="00000A"/>
                <w:sz w:val="20"/>
                <w:lang w:val="en-US"/>
              </w:rPr>
              <w:t xml:space="preserve"> Bluetooth, RJ-45</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lang w:val="en-US"/>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lang w:val="en-US"/>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Размер</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Не более 350</w:t>
            </w:r>
            <w:r w:rsidRPr="00970486">
              <w:rPr>
                <w:rFonts w:ascii="Times New Roman" w:eastAsia="SimSun" w:hAnsi="Times New Roman"/>
                <w:color w:val="00000A"/>
                <w:sz w:val="20"/>
                <w:lang w:val="en-US"/>
              </w:rPr>
              <w:t>x</w:t>
            </w:r>
            <w:r w:rsidRPr="00970486">
              <w:rPr>
                <w:rFonts w:ascii="Times New Roman" w:eastAsia="SimSun" w:hAnsi="Times New Roman"/>
                <w:color w:val="00000A"/>
                <w:sz w:val="20"/>
              </w:rPr>
              <w:t xml:space="preserve">330x520 мм </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Максимальный размер печати</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Не менее 145</w:t>
            </w:r>
            <w:r w:rsidRPr="00970486">
              <w:rPr>
                <w:rFonts w:ascii="Times New Roman" w:eastAsia="SimSun" w:hAnsi="Times New Roman"/>
                <w:color w:val="00000A"/>
                <w:sz w:val="20"/>
                <w:lang w:val="en-US"/>
              </w:rPr>
              <w:t>x</w:t>
            </w:r>
            <w:r w:rsidRPr="00970486">
              <w:rPr>
                <w:rFonts w:ascii="Times New Roman" w:eastAsia="SimSun" w:hAnsi="Times New Roman"/>
                <w:color w:val="00000A"/>
                <w:sz w:val="20"/>
              </w:rPr>
              <w:t>145x175 мм</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Вес принтера</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Не более 15 кг</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 xml:space="preserve">Вес с упаковкой </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Не более 18 кг</w:t>
            </w: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c>
          <w:tcPr>
            <w:tcW w:w="1276" w:type="dxa"/>
            <w:vMerge/>
          </w:tcPr>
          <w:p w:rsidR="00191595" w:rsidRPr="00970486" w:rsidRDefault="00191595" w:rsidP="009B6FB3">
            <w:pPr>
              <w:suppressAutoHyphens/>
              <w:ind w:left="18"/>
              <w:jc w:val="both"/>
              <w:rPr>
                <w:rFonts w:ascii="Times New Roman" w:eastAsia="SimSun" w:hAnsi="Times New Roman"/>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Потребляемая мощность</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100-240 В, 50-60 Гц, не более 65 Вт</w:t>
            </w:r>
          </w:p>
        </w:tc>
        <w:tc>
          <w:tcPr>
            <w:tcW w:w="1276" w:type="dxa"/>
            <w:vMerge/>
          </w:tcPr>
          <w:p w:rsidR="00191595" w:rsidRPr="009B6FB3" w:rsidRDefault="00191595" w:rsidP="009B6FB3">
            <w:pPr>
              <w:suppressAutoHyphens/>
              <w:ind w:left="18"/>
              <w:jc w:val="both"/>
              <w:rPr>
                <w:rFonts w:eastAsia="SimSun" w:cs="Calibri"/>
                <w:color w:val="00000A"/>
                <w:sz w:val="20"/>
              </w:rPr>
            </w:pPr>
          </w:p>
        </w:tc>
        <w:tc>
          <w:tcPr>
            <w:tcW w:w="1276" w:type="dxa"/>
            <w:vMerge/>
          </w:tcPr>
          <w:p w:rsidR="00191595" w:rsidRPr="009B6FB3" w:rsidRDefault="00191595" w:rsidP="009B6FB3">
            <w:pPr>
              <w:suppressAutoHyphens/>
              <w:ind w:left="18"/>
              <w:jc w:val="both"/>
              <w:rPr>
                <w:rFonts w:eastAsia="SimSun" w:cs="Calibri"/>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rPr>
            </w:pPr>
          </w:p>
        </w:tc>
        <w:tc>
          <w:tcPr>
            <w:tcW w:w="2711" w:type="dxa"/>
            <w:vMerge/>
          </w:tcPr>
          <w:p w:rsidR="00191595" w:rsidRPr="009B6FB3" w:rsidRDefault="00191595" w:rsidP="009B6FB3">
            <w:pPr>
              <w:suppressAutoHyphens/>
              <w:rPr>
                <w:rFonts w:eastAsia="SimSun" w:cs="Calibri"/>
                <w:color w:val="00000A"/>
                <w:sz w:val="20"/>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 xml:space="preserve">ПО должно имеет интуитивно-понятный интерфейс   </w:t>
            </w:r>
          </w:p>
        </w:tc>
        <w:tc>
          <w:tcPr>
            <w:tcW w:w="5244"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Наличие</w:t>
            </w:r>
          </w:p>
        </w:tc>
        <w:tc>
          <w:tcPr>
            <w:tcW w:w="1276" w:type="dxa"/>
            <w:vMerge/>
          </w:tcPr>
          <w:p w:rsidR="00191595" w:rsidRPr="009B6FB3" w:rsidRDefault="00191595" w:rsidP="009B6FB3">
            <w:pPr>
              <w:suppressAutoHyphens/>
              <w:ind w:left="18"/>
              <w:jc w:val="both"/>
              <w:rPr>
                <w:rFonts w:eastAsia="SimSun" w:cs="Calibri"/>
                <w:color w:val="00000A"/>
                <w:sz w:val="20"/>
              </w:rPr>
            </w:pPr>
          </w:p>
        </w:tc>
        <w:tc>
          <w:tcPr>
            <w:tcW w:w="1276" w:type="dxa"/>
            <w:vMerge/>
          </w:tcPr>
          <w:p w:rsidR="00191595" w:rsidRPr="009B6FB3" w:rsidRDefault="00191595" w:rsidP="009B6FB3">
            <w:pPr>
              <w:suppressAutoHyphens/>
              <w:ind w:left="18"/>
              <w:jc w:val="both"/>
              <w:rPr>
                <w:rFonts w:eastAsia="SimSun" w:cs="Calibri"/>
                <w:color w:val="00000A"/>
                <w:sz w:val="20"/>
              </w:rPr>
            </w:pPr>
          </w:p>
        </w:tc>
      </w:tr>
      <w:tr w:rsidR="00191595" w:rsidRPr="00CC7AC5" w:rsidTr="009B6FB3">
        <w:tc>
          <w:tcPr>
            <w:tcW w:w="799" w:type="dxa"/>
            <w:vMerge/>
          </w:tcPr>
          <w:p w:rsidR="00191595" w:rsidRPr="009B6FB3" w:rsidRDefault="00191595" w:rsidP="009B6FB3">
            <w:pPr>
              <w:suppressAutoHyphens/>
              <w:rPr>
                <w:rFonts w:eastAsia="SimSun" w:cs="Calibri"/>
                <w:color w:val="00000A"/>
                <w:sz w:val="20"/>
                <w:lang w:val="en-US"/>
              </w:rPr>
            </w:pPr>
          </w:p>
        </w:tc>
        <w:tc>
          <w:tcPr>
            <w:tcW w:w="2711" w:type="dxa"/>
            <w:vMerge/>
          </w:tcPr>
          <w:p w:rsidR="00191595" w:rsidRPr="009B6FB3" w:rsidRDefault="00191595" w:rsidP="009B6FB3">
            <w:pPr>
              <w:suppressAutoHyphens/>
              <w:rPr>
                <w:rFonts w:eastAsia="SimSun" w:cs="Calibri"/>
                <w:color w:val="00000A"/>
                <w:sz w:val="20"/>
                <w:lang w:val="en-US"/>
              </w:rPr>
            </w:pPr>
          </w:p>
        </w:tc>
        <w:tc>
          <w:tcPr>
            <w:tcW w:w="3828" w:type="dxa"/>
          </w:tcPr>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Комплектация</w:t>
            </w:r>
          </w:p>
        </w:tc>
        <w:tc>
          <w:tcPr>
            <w:tcW w:w="5244" w:type="dxa"/>
          </w:tcPr>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Принтер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Сетевой шнур питания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1х Кабель USB</w:t>
            </w:r>
            <w:r w:rsidRPr="00970486">
              <w:rPr>
                <w:rFonts w:ascii="Times New Roman" w:eastAsia="SimSun" w:hAnsi="Times New Roman"/>
                <w:color w:val="00000A"/>
                <w:sz w:val="20"/>
              </w:rPr>
              <w:tab/>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1х Корзина для промывки</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Трубы для промывки (набор)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Ёмкость для очистки деталей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1х Впитывающие подушечки (набор)</w:t>
            </w:r>
            <w:r w:rsidRPr="00970486">
              <w:rPr>
                <w:rFonts w:ascii="Times New Roman" w:eastAsia="SimSun" w:hAnsi="Times New Roman"/>
                <w:color w:val="00000A"/>
                <w:sz w:val="20"/>
              </w:rPr>
              <w:tab/>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Печатная ванна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Пинцет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 xml:space="preserve">1х Скребок </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t>1х Картридж с полимером Formlabs Grey Resin или эквивалент серый, объемом не менее 1 л</w:t>
            </w:r>
          </w:p>
          <w:p w:rsidR="00191595" w:rsidRPr="00970486" w:rsidRDefault="00191595" w:rsidP="007F2C41">
            <w:pPr>
              <w:suppressAutoHyphens/>
              <w:spacing w:after="0" w:line="240" w:lineRule="exact"/>
              <w:contextualSpacing/>
              <w:rPr>
                <w:rFonts w:ascii="Times New Roman" w:eastAsia="SimSun" w:hAnsi="Times New Roman"/>
                <w:color w:val="00000A"/>
                <w:sz w:val="20"/>
              </w:rPr>
            </w:pPr>
            <w:r w:rsidRPr="00970486">
              <w:rPr>
                <w:rFonts w:ascii="Times New Roman" w:eastAsia="SimSun" w:hAnsi="Times New Roman"/>
                <w:color w:val="00000A"/>
                <w:sz w:val="20"/>
              </w:rPr>
              <w:lastRenderedPageBreak/>
              <w:t>1х Перчатки (комплект)</w:t>
            </w:r>
          </w:p>
          <w:p w:rsidR="00191595" w:rsidRPr="00970486" w:rsidRDefault="00191595" w:rsidP="007F2C41">
            <w:pPr>
              <w:suppressAutoHyphens/>
              <w:spacing w:after="0" w:line="240" w:lineRule="exact"/>
              <w:ind w:left="18"/>
              <w:contextualSpacing/>
              <w:jc w:val="both"/>
              <w:rPr>
                <w:rFonts w:ascii="Times New Roman" w:eastAsia="SimSun" w:hAnsi="Times New Roman"/>
                <w:color w:val="00000A"/>
                <w:sz w:val="20"/>
              </w:rPr>
            </w:pPr>
            <w:r w:rsidRPr="00970486">
              <w:rPr>
                <w:rFonts w:ascii="Times New Roman" w:eastAsia="SimSun" w:hAnsi="Times New Roman"/>
                <w:color w:val="00000A"/>
                <w:sz w:val="20"/>
              </w:rPr>
              <w:t>1х Инструкция пользователя</w:t>
            </w:r>
            <w:r w:rsidRPr="00970486">
              <w:rPr>
                <w:rFonts w:ascii="Times New Roman" w:eastAsia="SimSun" w:hAnsi="Times New Roman"/>
                <w:color w:val="00000A"/>
                <w:sz w:val="20"/>
              </w:rPr>
              <w:tab/>
            </w:r>
          </w:p>
        </w:tc>
        <w:tc>
          <w:tcPr>
            <w:tcW w:w="1276" w:type="dxa"/>
            <w:vMerge/>
          </w:tcPr>
          <w:p w:rsidR="00191595" w:rsidRPr="009B6FB3" w:rsidRDefault="00191595" w:rsidP="009B6FB3">
            <w:pPr>
              <w:suppressAutoHyphens/>
              <w:rPr>
                <w:rFonts w:eastAsia="SimSun" w:cs="Calibri"/>
                <w:color w:val="00000A"/>
                <w:sz w:val="20"/>
              </w:rPr>
            </w:pPr>
          </w:p>
        </w:tc>
        <w:tc>
          <w:tcPr>
            <w:tcW w:w="1276" w:type="dxa"/>
            <w:vMerge/>
          </w:tcPr>
          <w:p w:rsidR="00191595" w:rsidRPr="009B6FB3" w:rsidRDefault="00191595" w:rsidP="009B6FB3">
            <w:pPr>
              <w:suppressAutoHyphens/>
              <w:rPr>
                <w:rFonts w:eastAsia="SimSun" w:cs="Calibri"/>
                <w:color w:val="00000A"/>
                <w:sz w:val="20"/>
              </w:rPr>
            </w:pPr>
          </w:p>
        </w:tc>
      </w:tr>
      <w:tr w:rsidR="007C012C" w:rsidRPr="00CC7AC5" w:rsidTr="009B6FB3">
        <w:tc>
          <w:tcPr>
            <w:tcW w:w="799"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lastRenderedPageBreak/>
              <w:t>26</w:t>
            </w:r>
          </w:p>
        </w:tc>
        <w:tc>
          <w:tcPr>
            <w:tcW w:w="2711" w:type="dxa"/>
            <w:vMerge w:val="restart"/>
          </w:tcPr>
          <w:p w:rsidR="007C012C" w:rsidRPr="00130103" w:rsidRDefault="007C012C" w:rsidP="009B6FB3">
            <w:pPr>
              <w:suppressAutoHyphens/>
              <w:rPr>
                <w:rFonts w:ascii="Times New Roman" w:eastAsia="SimSun" w:hAnsi="Times New Roman"/>
                <w:b/>
                <w:color w:val="00000A"/>
                <w:sz w:val="20"/>
              </w:rPr>
            </w:pPr>
            <w:r w:rsidRPr="00130103">
              <w:rPr>
                <w:rFonts w:ascii="Times New Roman" w:eastAsia="SimSun" w:hAnsi="Times New Roman"/>
                <w:b/>
                <w:color w:val="00000A"/>
                <w:sz w:val="20"/>
              </w:rPr>
              <w:t>Полимеризационная к</w:t>
            </w:r>
            <w:r w:rsidR="00DB1402">
              <w:rPr>
                <w:rFonts w:ascii="Times New Roman" w:eastAsia="SimSun" w:hAnsi="Times New Roman"/>
                <w:b/>
                <w:color w:val="00000A"/>
                <w:sz w:val="20"/>
              </w:rPr>
              <w:t>амера XYZPrinting или аналог</w:t>
            </w: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Источник света</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 xml:space="preserve">УФ LED </w:t>
            </w:r>
          </w:p>
        </w:tc>
        <w:tc>
          <w:tcPr>
            <w:tcW w:w="1276" w:type="dxa"/>
            <w:vMerge w:val="restart"/>
          </w:tcPr>
          <w:p w:rsidR="007C012C" w:rsidRPr="00970486" w:rsidRDefault="007C012C" w:rsidP="009B6FB3">
            <w:pPr>
              <w:suppressAutoHyphens/>
              <w:rPr>
                <w:rFonts w:ascii="Times New Roman" w:hAnsi="Times New Roman"/>
                <w:color w:val="00000A"/>
                <w:sz w:val="20"/>
              </w:rPr>
            </w:pPr>
            <w:r w:rsidRPr="00970486">
              <w:rPr>
                <w:rFonts w:ascii="Times New Roman" w:eastAsia="SimSun" w:hAnsi="Times New Roman"/>
                <w:color w:val="00000A"/>
                <w:sz w:val="20"/>
              </w:rPr>
              <w:t>шт.</w:t>
            </w:r>
          </w:p>
        </w:tc>
        <w:tc>
          <w:tcPr>
            <w:tcW w:w="1276" w:type="dxa"/>
            <w:vMerge w:val="restart"/>
          </w:tcPr>
          <w:p w:rsidR="007C012C" w:rsidRPr="00970486" w:rsidRDefault="007C012C" w:rsidP="009B6FB3">
            <w:pPr>
              <w:suppressAutoHyphens/>
              <w:rPr>
                <w:rFonts w:ascii="Times New Roman" w:hAnsi="Times New Roman"/>
                <w:color w:val="00000A"/>
                <w:sz w:val="20"/>
              </w:rPr>
            </w:pPr>
            <w:r>
              <w:rPr>
                <w:rFonts w:ascii="Times New Roman" w:hAnsi="Times New Roman"/>
                <w:color w:val="00000A"/>
                <w:sz w:val="20"/>
              </w:rPr>
              <w:t>1</w:t>
            </w:r>
          </w:p>
        </w:tc>
      </w:tr>
      <w:tr w:rsidR="007C012C" w:rsidRPr="00CC7AC5" w:rsidTr="009B6FB3">
        <w:tc>
          <w:tcPr>
            <w:tcW w:w="799" w:type="dxa"/>
            <w:vMerge/>
          </w:tcPr>
          <w:p w:rsidR="007C012C" w:rsidRPr="00970486" w:rsidRDefault="007C012C" w:rsidP="009B6FB3">
            <w:pPr>
              <w:suppressAutoHyphens/>
              <w:rPr>
                <w:rFonts w:ascii="Times New Roman" w:eastAsia="SimSun" w:hAnsi="Times New Roman"/>
                <w:color w:val="00000A"/>
                <w:sz w:val="20"/>
              </w:rPr>
            </w:pPr>
          </w:p>
        </w:tc>
        <w:tc>
          <w:tcPr>
            <w:tcW w:w="2711" w:type="dxa"/>
            <w:vMerge/>
          </w:tcPr>
          <w:p w:rsidR="007C012C" w:rsidRPr="00970486" w:rsidRDefault="007C012C" w:rsidP="009B6FB3">
            <w:pPr>
              <w:suppressAutoHyphens/>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Длина УФ волны</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менее 370 нм</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Мощность LED-элемента</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менее 16 Вт</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Время рабочего цикла</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В диапазоне не менее 1-60 мин</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Размер камеры</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180 х 180 х 200 мм</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Максимальный вес моделей на столе</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менее 1,5 кг</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Время засветки</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21916 мин</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CC7AC5"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Габариты</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255 х 255 352 мм</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970486"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Вес</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4 кг</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7C012C" w:rsidRPr="00970486" w:rsidTr="009B6FB3">
        <w:tc>
          <w:tcPr>
            <w:tcW w:w="799" w:type="dxa"/>
            <w:vMerge/>
          </w:tcPr>
          <w:p w:rsidR="007C012C" w:rsidRPr="00970486" w:rsidRDefault="007C012C" w:rsidP="009B6FB3">
            <w:pPr>
              <w:suppressAutoHyphens/>
              <w:ind w:left="360"/>
              <w:rPr>
                <w:rFonts w:ascii="Times New Roman" w:eastAsia="SimSun" w:hAnsi="Times New Roman"/>
                <w:color w:val="00000A"/>
                <w:sz w:val="20"/>
              </w:rPr>
            </w:pPr>
          </w:p>
        </w:tc>
        <w:tc>
          <w:tcPr>
            <w:tcW w:w="2711" w:type="dxa"/>
            <w:vMerge/>
          </w:tcPr>
          <w:p w:rsidR="007C012C" w:rsidRPr="00970486" w:rsidRDefault="007C012C" w:rsidP="009B6FB3">
            <w:pPr>
              <w:suppressAutoHyphens/>
              <w:ind w:left="360"/>
              <w:rPr>
                <w:rFonts w:ascii="Times New Roman" w:eastAsia="SimSun" w:hAnsi="Times New Roman"/>
                <w:color w:val="00000A"/>
                <w:sz w:val="20"/>
              </w:rPr>
            </w:pPr>
          </w:p>
        </w:tc>
        <w:tc>
          <w:tcPr>
            <w:tcW w:w="3828"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Электропитание</w:t>
            </w:r>
          </w:p>
        </w:tc>
        <w:tc>
          <w:tcPr>
            <w:tcW w:w="5244" w:type="dxa"/>
            <w:vAlign w:val="center"/>
          </w:tcPr>
          <w:p w:rsidR="007C012C" w:rsidRPr="00970486" w:rsidRDefault="007C012C" w:rsidP="007F2C41">
            <w:pPr>
              <w:suppressAutoHyphens/>
              <w:spacing w:after="0" w:line="240" w:lineRule="exact"/>
              <w:contextualSpacing/>
              <w:rPr>
                <w:rFonts w:ascii="Times New Roman" w:hAnsi="Times New Roman"/>
                <w:color w:val="00000A"/>
                <w:sz w:val="20"/>
              </w:rPr>
            </w:pPr>
            <w:r w:rsidRPr="00970486">
              <w:rPr>
                <w:rFonts w:ascii="Times New Roman" w:hAnsi="Times New Roman"/>
                <w:color w:val="00000A"/>
                <w:sz w:val="20"/>
              </w:rPr>
              <w:t>Не более 24В 2,5А</w:t>
            </w:r>
          </w:p>
        </w:tc>
        <w:tc>
          <w:tcPr>
            <w:tcW w:w="1276" w:type="dxa"/>
            <w:vMerge/>
          </w:tcPr>
          <w:p w:rsidR="007C012C" w:rsidRPr="00970486" w:rsidRDefault="007C012C" w:rsidP="009B6FB3">
            <w:pPr>
              <w:suppressAutoHyphens/>
              <w:rPr>
                <w:rFonts w:ascii="Times New Roman" w:hAnsi="Times New Roman"/>
                <w:color w:val="00000A"/>
                <w:sz w:val="20"/>
              </w:rPr>
            </w:pPr>
          </w:p>
        </w:tc>
        <w:tc>
          <w:tcPr>
            <w:tcW w:w="1276" w:type="dxa"/>
            <w:vMerge/>
          </w:tcPr>
          <w:p w:rsidR="007C012C" w:rsidRPr="00970486" w:rsidRDefault="007C012C" w:rsidP="009B6FB3">
            <w:pPr>
              <w:suppressAutoHyphens/>
              <w:rPr>
                <w:rFonts w:ascii="Times New Roman" w:hAnsi="Times New Roman"/>
                <w:color w:val="00000A"/>
                <w:sz w:val="20"/>
              </w:rPr>
            </w:pPr>
          </w:p>
        </w:tc>
      </w:tr>
      <w:tr w:rsidR="005A2419" w:rsidRPr="00970486" w:rsidTr="009B6FB3">
        <w:tc>
          <w:tcPr>
            <w:tcW w:w="799" w:type="dxa"/>
            <w:vMerge w:val="restart"/>
          </w:tcPr>
          <w:p w:rsidR="005A2419" w:rsidRPr="00130103" w:rsidRDefault="005A2419" w:rsidP="009B6FB3">
            <w:pPr>
              <w:suppressAutoHyphens/>
              <w:rPr>
                <w:rFonts w:ascii="Times New Roman" w:eastAsia="SimSun" w:hAnsi="Times New Roman"/>
                <w:b/>
                <w:color w:val="00000A"/>
                <w:sz w:val="20"/>
                <w:lang w:val="en-US"/>
              </w:rPr>
            </w:pPr>
            <w:r w:rsidRPr="00130103">
              <w:rPr>
                <w:rFonts w:ascii="Times New Roman" w:eastAsia="SimSun" w:hAnsi="Times New Roman"/>
                <w:b/>
                <w:color w:val="00000A"/>
                <w:sz w:val="20"/>
                <w:lang w:val="en-US"/>
              </w:rPr>
              <w:t>27</w:t>
            </w:r>
          </w:p>
        </w:tc>
        <w:tc>
          <w:tcPr>
            <w:tcW w:w="2711" w:type="dxa"/>
            <w:vMerge w:val="restart"/>
          </w:tcPr>
          <w:p w:rsidR="005A2419" w:rsidRPr="00130103" w:rsidRDefault="00E06DB1" w:rsidP="009B6FB3">
            <w:pPr>
              <w:suppressAutoHyphens/>
              <w:rPr>
                <w:rFonts w:ascii="Times New Roman" w:eastAsia="SimSun" w:hAnsi="Times New Roman"/>
                <w:b/>
                <w:color w:val="00000A"/>
                <w:sz w:val="20"/>
              </w:rPr>
            </w:pPr>
            <w:r>
              <w:rPr>
                <w:rFonts w:ascii="Times New Roman" w:eastAsia="SimSun" w:hAnsi="Times New Roman"/>
                <w:b/>
                <w:color w:val="00000A"/>
                <w:sz w:val="20"/>
              </w:rPr>
              <w:t>Пластиковая нить</w:t>
            </w:r>
            <w:r w:rsidR="005A2419" w:rsidRPr="00130103">
              <w:rPr>
                <w:rFonts w:ascii="Times New Roman" w:eastAsia="SimSun" w:hAnsi="Times New Roman"/>
                <w:b/>
                <w:color w:val="00000A"/>
                <w:sz w:val="20"/>
                <w:lang w:val="en-US"/>
              </w:rPr>
              <w:t xml:space="preserve"> PLA</w:t>
            </w: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Модуль растяжения</w:t>
            </w:r>
          </w:p>
        </w:tc>
        <w:tc>
          <w:tcPr>
            <w:tcW w:w="5244"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 xml:space="preserve">Не менее 480 </w:t>
            </w:r>
          </w:p>
        </w:tc>
        <w:tc>
          <w:tcPr>
            <w:tcW w:w="1276" w:type="dxa"/>
            <w:vMerge w:val="restart"/>
          </w:tcPr>
          <w:p w:rsidR="005A2419" w:rsidRPr="00970486" w:rsidRDefault="005A2419" w:rsidP="009B6FB3">
            <w:pPr>
              <w:suppressAutoHyphens/>
              <w:rPr>
                <w:rFonts w:ascii="Times New Roman" w:hAnsi="Times New Roman"/>
                <w:color w:val="333333"/>
                <w:sz w:val="20"/>
              </w:rPr>
            </w:pPr>
            <w:r w:rsidRPr="00970486">
              <w:rPr>
                <w:rFonts w:ascii="Times New Roman" w:eastAsia="SimSun" w:hAnsi="Times New Roman"/>
                <w:color w:val="00000A"/>
                <w:sz w:val="20"/>
              </w:rPr>
              <w:t>шт.</w:t>
            </w:r>
          </w:p>
        </w:tc>
        <w:tc>
          <w:tcPr>
            <w:tcW w:w="1276" w:type="dxa"/>
            <w:vMerge w:val="restart"/>
          </w:tcPr>
          <w:p w:rsidR="005A2419" w:rsidRPr="00970486" w:rsidRDefault="005A2419" w:rsidP="009B6FB3">
            <w:pPr>
              <w:suppressAutoHyphens/>
              <w:rPr>
                <w:rFonts w:ascii="Times New Roman" w:hAnsi="Times New Roman"/>
                <w:color w:val="333333"/>
                <w:sz w:val="20"/>
              </w:rPr>
            </w:pPr>
            <w:r>
              <w:rPr>
                <w:rFonts w:ascii="Times New Roman" w:hAnsi="Times New Roman"/>
                <w:color w:val="333333"/>
                <w:sz w:val="20"/>
              </w:rPr>
              <w:t>5</w:t>
            </w:r>
          </w:p>
        </w:tc>
      </w:tr>
      <w:tr w:rsidR="005A2419" w:rsidRPr="00970486" w:rsidTr="009B6FB3">
        <w:tc>
          <w:tcPr>
            <w:tcW w:w="799" w:type="dxa"/>
            <w:vMerge/>
          </w:tcPr>
          <w:p w:rsidR="005A2419" w:rsidRPr="00970486" w:rsidRDefault="005A2419" w:rsidP="009B6FB3">
            <w:pPr>
              <w:suppressAutoHyphens/>
              <w:ind w:left="360"/>
              <w:rPr>
                <w:rFonts w:ascii="Times New Roman" w:eastAsia="SimSun" w:hAnsi="Times New Roman"/>
                <w:color w:val="00000A"/>
                <w:sz w:val="20"/>
              </w:rPr>
            </w:pPr>
          </w:p>
        </w:tc>
        <w:tc>
          <w:tcPr>
            <w:tcW w:w="2711" w:type="dxa"/>
            <w:vMerge/>
          </w:tcPr>
          <w:p w:rsidR="005A2419" w:rsidRPr="00970486" w:rsidRDefault="005A2419" w:rsidP="009B6FB3">
            <w:pPr>
              <w:suppressAutoHyphens/>
              <w:ind w:left="360"/>
              <w:rPr>
                <w:rFonts w:ascii="Times New Roman" w:eastAsia="SimSun" w:hAnsi="Times New Roman"/>
                <w:color w:val="00000A"/>
                <w:sz w:val="20"/>
              </w:rPr>
            </w:pP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Относительное удлинение при разрыве</w:t>
            </w:r>
          </w:p>
        </w:tc>
        <w:tc>
          <w:tcPr>
            <w:tcW w:w="5244" w:type="dxa"/>
          </w:tcPr>
          <w:p w:rsidR="005A2419" w:rsidRPr="00970486" w:rsidRDefault="005A2419"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Не менее 160%</w:t>
            </w:r>
          </w:p>
        </w:tc>
        <w:tc>
          <w:tcPr>
            <w:tcW w:w="1276" w:type="dxa"/>
            <w:vMerge/>
          </w:tcPr>
          <w:p w:rsidR="005A2419" w:rsidRPr="00970486" w:rsidRDefault="005A2419" w:rsidP="009B6FB3">
            <w:pPr>
              <w:suppressAutoHyphens/>
              <w:rPr>
                <w:rFonts w:ascii="Times New Roman" w:hAnsi="Times New Roman"/>
                <w:color w:val="333333"/>
                <w:sz w:val="20"/>
              </w:rPr>
            </w:pPr>
          </w:p>
        </w:tc>
        <w:tc>
          <w:tcPr>
            <w:tcW w:w="1276" w:type="dxa"/>
            <w:vMerge/>
          </w:tcPr>
          <w:p w:rsidR="005A2419" w:rsidRPr="00970486" w:rsidRDefault="005A2419" w:rsidP="009B6FB3">
            <w:pPr>
              <w:suppressAutoHyphens/>
              <w:rPr>
                <w:rFonts w:ascii="Times New Roman" w:hAnsi="Times New Roman"/>
                <w:color w:val="333333"/>
                <w:sz w:val="20"/>
              </w:rPr>
            </w:pPr>
          </w:p>
        </w:tc>
      </w:tr>
      <w:tr w:rsidR="005A2419" w:rsidRPr="00970486" w:rsidTr="009B6FB3">
        <w:tc>
          <w:tcPr>
            <w:tcW w:w="799" w:type="dxa"/>
            <w:vMerge/>
          </w:tcPr>
          <w:p w:rsidR="005A2419" w:rsidRPr="00970486" w:rsidRDefault="005A2419" w:rsidP="009B6FB3">
            <w:pPr>
              <w:suppressAutoHyphens/>
              <w:ind w:left="360"/>
              <w:rPr>
                <w:rFonts w:ascii="Times New Roman" w:eastAsia="SimSun" w:hAnsi="Times New Roman"/>
                <w:color w:val="00000A"/>
                <w:sz w:val="20"/>
              </w:rPr>
            </w:pPr>
          </w:p>
        </w:tc>
        <w:tc>
          <w:tcPr>
            <w:tcW w:w="2711" w:type="dxa"/>
            <w:vMerge/>
          </w:tcPr>
          <w:p w:rsidR="005A2419" w:rsidRPr="00970486" w:rsidRDefault="005A2419" w:rsidP="009B6FB3">
            <w:pPr>
              <w:suppressAutoHyphens/>
              <w:ind w:left="360"/>
              <w:rPr>
                <w:rFonts w:ascii="Times New Roman" w:eastAsia="SimSun" w:hAnsi="Times New Roman"/>
                <w:color w:val="00000A"/>
                <w:sz w:val="20"/>
              </w:rPr>
            </w:pP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Плотность</w:t>
            </w:r>
          </w:p>
        </w:tc>
        <w:tc>
          <w:tcPr>
            <w:tcW w:w="5244"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Не менее 1.24 г/см3</w:t>
            </w:r>
          </w:p>
        </w:tc>
        <w:tc>
          <w:tcPr>
            <w:tcW w:w="1276" w:type="dxa"/>
            <w:vMerge/>
          </w:tcPr>
          <w:p w:rsidR="005A2419" w:rsidRPr="00970486" w:rsidRDefault="005A2419" w:rsidP="009B6FB3">
            <w:pPr>
              <w:suppressAutoHyphens/>
              <w:rPr>
                <w:rFonts w:ascii="Times New Roman" w:hAnsi="Times New Roman"/>
                <w:color w:val="333333"/>
                <w:sz w:val="20"/>
              </w:rPr>
            </w:pPr>
          </w:p>
        </w:tc>
        <w:tc>
          <w:tcPr>
            <w:tcW w:w="1276" w:type="dxa"/>
            <w:vMerge/>
          </w:tcPr>
          <w:p w:rsidR="005A2419" w:rsidRPr="00970486" w:rsidRDefault="005A2419" w:rsidP="009B6FB3">
            <w:pPr>
              <w:suppressAutoHyphens/>
              <w:rPr>
                <w:rFonts w:ascii="Times New Roman" w:hAnsi="Times New Roman"/>
                <w:color w:val="333333"/>
                <w:sz w:val="20"/>
              </w:rPr>
            </w:pPr>
          </w:p>
        </w:tc>
      </w:tr>
      <w:tr w:rsidR="005A2419" w:rsidRPr="00970486" w:rsidTr="009B6FB3">
        <w:tc>
          <w:tcPr>
            <w:tcW w:w="799" w:type="dxa"/>
            <w:vMerge/>
          </w:tcPr>
          <w:p w:rsidR="005A2419" w:rsidRPr="00970486" w:rsidRDefault="005A2419" w:rsidP="009B6FB3">
            <w:pPr>
              <w:suppressAutoHyphens/>
              <w:ind w:left="360"/>
              <w:rPr>
                <w:rFonts w:ascii="Times New Roman" w:eastAsia="SimSun" w:hAnsi="Times New Roman"/>
                <w:color w:val="00000A"/>
                <w:sz w:val="20"/>
              </w:rPr>
            </w:pPr>
          </w:p>
        </w:tc>
        <w:tc>
          <w:tcPr>
            <w:tcW w:w="2711" w:type="dxa"/>
            <w:vMerge/>
          </w:tcPr>
          <w:p w:rsidR="005A2419" w:rsidRPr="00970486" w:rsidRDefault="005A2419" w:rsidP="009B6FB3">
            <w:pPr>
              <w:suppressAutoHyphens/>
              <w:ind w:left="360"/>
              <w:rPr>
                <w:rFonts w:ascii="Times New Roman" w:eastAsia="SimSun" w:hAnsi="Times New Roman"/>
                <w:color w:val="00000A"/>
                <w:sz w:val="20"/>
              </w:rPr>
            </w:pP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Предел прочности</w:t>
            </w:r>
          </w:p>
        </w:tc>
        <w:tc>
          <w:tcPr>
            <w:tcW w:w="5244"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Не менее 16</w:t>
            </w:r>
          </w:p>
        </w:tc>
        <w:tc>
          <w:tcPr>
            <w:tcW w:w="1276" w:type="dxa"/>
            <w:vMerge/>
          </w:tcPr>
          <w:p w:rsidR="005A2419" w:rsidRPr="00970486" w:rsidRDefault="005A2419" w:rsidP="009B6FB3">
            <w:pPr>
              <w:suppressAutoHyphens/>
              <w:rPr>
                <w:rFonts w:ascii="Times New Roman" w:hAnsi="Times New Roman"/>
                <w:color w:val="333333"/>
                <w:sz w:val="20"/>
              </w:rPr>
            </w:pPr>
          </w:p>
        </w:tc>
        <w:tc>
          <w:tcPr>
            <w:tcW w:w="1276" w:type="dxa"/>
            <w:vMerge/>
          </w:tcPr>
          <w:p w:rsidR="005A2419" w:rsidRPr="00970486" w:rsidRDefault="005A2419" w:rsidP="009B6FB3">
            <w:pPr>
              <w:suppressAutoHyphens/>
              <w:rPr>
                <w:rFonts w:ascii="Times New Roman" w:hAnsi="Times New Roman"/>
                <w:color w:val="333333"/>
                <w:sz w:val="20"/>
              </w:rPr>
            </w:pPr>
          </w:p>
        </w:tc>
      </w:tr>
      <w:tr w:rsidR="005A2419" w:rsidRPr="00970486" w:rsidTr="009B6FB3">
        <w:tc>
          <w:tcPr>
            <w:tcW w:w="799" w:type="dxa"/>
            <w:vMerge/>
          </w:tcPr>
          <w:p w:rsidR="005A2419" w:rsidRPr="00970486" w:rsidRDefault="005A2419" w:rsidP="009B6FB3">
            <w:pPr>
              <w:suppressAutoHyphens/>
              <w:ind w:left="360"/>
              <w:rPr>
                <w:rFonts w:ascii="Times New Roman" w:eastAsia="SimSun" w:hAnsi="Times New Roman"/>
                <w:color w:val="00000A"/>
                <w:sz w:val="20"/>
              </w:rPr>
            </w:pPr>
          </w:p>
        </w:tc>
        <w:tc>
          <w:tcPr>
            <w:tcW w:w="2711" w:type="dxa"/>
            <w:vMerge/>
          </w:tcPr>
          <w:p w:rsidR="005A2419" w:rsidRPr="00970486" w:rsidRDefault="005A2419" w:rsidP="009B6FB3">
            <w:pPr>
              <w:suppressAutoHyphens/>
              <w:ind w:left="360"/>
              <w:rPr>
                <w:rFonts w:ascii="Times New Roman" w:eastAsia="SimSun" w:hAnsi="Times New Roman"/>
                <w:color w:val="00000A"/>
                <w:sz w:val="20"/>
              </w:rPr>
            </w:pP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Температура плавления</w:t>
            </w:r>
          </w:p>
        </w:tc>
        <w:tc>
          <w:tcPr>
            <w:tcW w:w="5244" w:type="dxa"/>
            <w:vAlign w:val="center"/>
          </w:tcPr>
          <w:p w:rsidR="005A2419" w:rsidRPr="00970486" w:rsidRDefault="005A2419" w:rsidP="007F2C41">
            <w:pPr>
              <w:suppressAutoHyphens/>
              <w:spacing w:after="0" w:line="240" w:lineRule="exact"/>
              <w:contextualSpacing/>
              <w:rPr>
                <w:rFonts w:ascii="Times New Roman" w:eastAsia="SimSun" w:hAnsi="Times New Roman"/>
                <w:color w:val="00000A"/>
                <w:sz w:val="18"/>
                <w:szCs w:val="18"/>
              </w:rPr>
            </w:pPr>
            <w:r w:rsidRPr="00970486">
              <w:rPr>
                <w:rFonts w:ascii="Times New Roman" w:hAnsi="Times New Roman"/>
                <w:color w:val="333333"/>
                <w:sz w:val="20"/>
              </w:rPr>
              <w:t xml:space="preserve">В диапазоне не менее </w:t>
            </w:r>
            <w:r w:rsidRPr="00970486">
              <w:rPr>
                <w:rFonts w:ascii="Times New Roman" w:eastAsia="SimSun" w:hAnsi="Times New Roman"/>
                <w:color w:val="00000A"/>
                <w:sz w:val="18"/>
                <w:szCs w:val="18"/>
              </w:rPr>
              <w:t>145-160ºC</w:t>
            </w:r>
          </w:p>
        </w:tc>
        <w:tc>
          <w:tcPr>
            <w:tcW w:w="1276" w:type="dxa"/>
            <w:vMerge/>
          </w:tcPr>
          <w:p w:rsidR="005A2419" w:rsidRPr="00970486" w:rsidRDefault="005A2419" w:rsidP="009B6FB3">
            <w:pPr>
              <w:suppressAutoHyphens/>
              <w:rPr>
                <w:rFonts w:ascii="Times New Roman" w:hAnsi="Times New Roman"/>
                <w:color w:val="333333"/>
                <w:sz w:val="20"/>
              </w:rPr>
            </w:pPr>
          </w:p>
        </w:tc>
        <w:tc>
          <w:tcPr>
            <w:tcW w:w="1276" w:type="dxa"/>
            <w:vMerge/>
          </w:tcPr>
          <w:p w:rsidR="005A2419" w:rsidRPr="00970486" w:rsidRDefault="005A2419" w:rsidP="009B6FB3">
            <w:pPr>
              <w:suppressAutoHyphens/>
              <w:rPr>
                <w:rFonts w:ascii="Times New Roman" w:hAnsi="Times New Roman"/>
                <w:color w:val="333333"/>
                <w:sz w:val="20"/>
              </w:rPr>
            </w:pPr>
          </w:p>
        </w:tc>
      </w:tr>
      <w:tr w:rsidR="005A2419" w:rsidRPr="00970486" w:rsidTr="009B6FB3">
        <w:tc>
          <w:tcPr>
            <w:tcW w:w="799" w:type="dxa"/>
            <w:vMerge/>
          </w:tcPr>
          <w:p w:rsidR="005A2419" w:rsidRPr="00970486" w:rsidRDefault="005A2419" w:rsidP="009B6FB3">
            <w:pPr>
              <w:suppressAutoHyphens/>
              <w:ind w:left="360"/>
              <w:rPr>
                <w:rFonts w:ascii="Times New Roman" w:eastAsia="SimSun" w:hAnsi="Times New Roman"/>
                <w:color w:val="00000A"/>
                <w:sz w:val="20"/>
              </w:rPr>
            </w:pPr>
          </w:p>
        </w:tc>
        <w:tc>
          <w:tcPr>
            <w:tcW w:w="2711" w:type="dxa"/>
            <w:vMerge/>
          </w:tcPr>
          <w:p w:rsidR="005A2419" w:rsidRPr="00970486" w:rsidRDefault="005A2419" w:rsidP="009B6FB3">
            <w:pPr>
              <w:suppressAutoHyphens/>
              <w:ind w:left="360"/>
              <w:rPr>
                <w:rFonts w:ascii="Times New Roman" w:eastAsia="SimSun" w:hAnsi="Times New Roman"/>
                <w:color w:val="00000A"/>
                <w:sz w:val="20"/>
              </w:rPr>
            </w:pPr>
          </w:p>
        </w:tc>
        <w:tc>
          <w:tcPr>
            <w:tcW w:w="3828"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shd w:val="clear" w:color="auto" w:fill="FFFFFF"/>
              </w:rPr>
            </w:pPr>
            <w:r w:rsidRPr="00970486">
              <w:rPr>
                <w:rFonts w:ascii="Times New Roman" w:hAnsi="Times New Roman"/>
                <w:color w:val="333333"/>
                <w:sz w:val="20"/>
                <w:shd w:val="clear" w:color="auto" w:fill="FFFFFF"/>
              </w:rPr>
              <w:t>Вес</w:t>
            </w:r>
          </w:p>
        </w:tc>
        <w:tc>
          <w:tcPr>
            <w:tcW w:w="5244" w:type="dxa"/>
            <w:vAlign w:val="center"/>
          </w:tcPr>
          <w:p w:rsidR="005A2419" w:rsidRPr="00970486" w:rsidRDefault="005A2419" w:rsidP="007F2C41">
            <w:pPr>
              <w:suppressAutoHyphens/>
              <w:spacing w:after="0" w:line="240" w:lineRule="exact"/>
              <w:contextualSpacing/>
              <w:rPr>
                <w:rFonts w:ascii="Times New Roman" w:hAnsi="Times New Roman"/>
                <w:color w:val="333333"/>
                <w:sz w:val="20"/>
              </w:rPr>
            </w:pPr>
            <w:r w:rsidRPr="00970486">
              <w:rPr>
                <w:rFonts w:ascii="Times New Roman" w:hAnsi="Times New Roman"/>
                <w:color w:val="333333"/>
                <w:sz w:val="20"/>
              </w:rPr>
              <w:t>Не менее 1 кг</w:t>
            </w:r>
          </w:p>
        </w:tc>
        <w:tc>
          <w:tcPr>
            <w:tcW w:w="1276" w:type="dxa"/>
            <w:vMerge/>
          </w:tcPr>
          <w:p w:rsidR="005A2419" w:rsidRPr="00970486" w:rsidRDefault="005A2419" w:rsidP="009B6FB3">
            <w:pPr>
              <w:suppressAutoHyphens/>
              <w:rPr>
                <w:rFonts w:ascii="Times New Roman" w:hAnsi="Times New Roman"/>
                <w:color w:val="333333"/>
                <w:sz w:val="20"/>
              </w:rPr>
            </w:pPr>
          </w:p>
        </w:tc>
        <w:tc>
          <w:tcPr>
            <w:tcW w:w="1276" w:type="dxa"/>
            <w:vMerge/>
          </w:tcPr>
          <w:p w:rsidR="005A2419" w:rsidRPr="00970486" w:rsidRDefault="005A2419" w:rsidP="009B6FB3">
            <w:pPr>
              <w:suppressAutoHyphens/>
              <w:rPr>
                <w:rFonts w:ascii="Times New Roman" w:hAnsi="Times New Roman"/>
                <w:color w:val="333333"/>
                <w:sz w:val="20"/>
              </w:rPr>
            </w:pPr>
          </w:p>
        </w:tc>
      </w:tr>
    </w:tbl>
    <w:p w:rsidR="009B6FB3" w:rsidRDefault="009B6FB3" w:rsidP="00970486">
      <w:pPr>
        <w:tabs>
          <w:tab w:val="left" w:pos="540"/>
        </w:tabs>
        <w:spacing w:after="0" w:line="240" w:lineRule="auto"/>
        <w:jc w:val="both"/>
        <w:rPr>
          <w:rFonts w:ascii="Times New Roman" w:hAnsi="Times New Roman"/>
        </w:rPr>
      </w:pPr>
    </w:p>
    <w:p w:rsidR="008358EF" w:rsidRPr="00653139" w:rsidRDefault="00642EF1" w:rsidP="00653139">
      <w:pPr>
        <w:widowControl w:val="0"/>
        <w:numPr>
          <w:ilvl w:val="0"/>
          <w:numId w:val="11"/>
        </w:numPr>
        <w:suppressAutoHyphens/>
        <w:spacing w:after="0" w:line="240" w:lineRule="auto"/>
        <w:ind w:left="0" w:firstLine="709"/>
        <w:jc w:val="both"/>
        <w:rPr>
          <w:rFonts w:ascii="Times New Roman" w:hAnsi="Times New Roman"/>
        </w:rPr>
      </w:pPr>
      <w:r>
        <w:rPr>
          <w:rFonts w:ascii="Times New Roman" w:hAnsi="Times New Roman"/>
        </w:rPr>
        <w:t>Требования к поставляемому Т</w:t>
      </w:r>
      <w:r w:rsidR="008358EF" w:rsidRPr="00653139">
        <w:rPr>
          <w:rFonts w:ascii="Times New Roman" w:hAnsi="Times New Roman"/>
        </w:rPr>
        <w:t>овару</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Характеристики Товара, предлагаемого к поставке, должны полностью соответствовать указанным техническим спецификациям.</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Не допускается предложение нескольких вариантов Товара.</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Не допускается частичная поставка.</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Товар должен быть новым, ранее не использованным, не эксплуатировавшимся и соответствовать заявленной производителем функциональности.</w:t>
      </w:r>
    </w:p>
    <w:p w:rsidR="008358EF" w:rsidRPr="00653139" w:rsidRDefault="008358EF" w:rsidP="00653139">
      <w:pPr>
        <w:widowControl w:val="0"/>
        <w:numPr>
          <w:ilvl w:val="0"/>
          <w:numId w:val="11"/>
        </w:numPr>
        <w:suppressAutoHyphens/>
        <w:spacing w:after="0" w:line="240" w:lineRule="auto"/>
        <w:ind w:left="0" w:firstLine="709"/>
        <w:jc w:val="both"/>
        <w:rPr>
          <w:rFonts w:ascii="Times New Roman" w:hAnsi="Times New Roman"/>
        </w:rPr>
      </w:pPr>
      <w:r w:rsidRPr="00653139">
        <w:rPr>
          <w:rFonts w:ascii="Times New Roman" w:hAnsi="Times New Roman"/>
        </w:rPr>
        <w:t>Требов</w:t>
      </w:r>
      <w:r w:rsidR="00642EF1">
        <w:rPr>
          <w:rFonts w:ascii="Times New Roman" w:hAnsi="Times New Roman"/>
        </w:rPr>
        <w:t>ания к качеству и безопасности Т</w:t>
      </w:r>
      <w:r w:rsidRPr="00653139">
        <w:rPr>
          <w:rFonts w:ascii="Times New Roman" w:hAnsi="Times New Roman"/>
        </w:rPr>
        <w:t>овара</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Поставщик предоставляет Заказчику вместе с Товаром соответствующие сертификаты (копии), подтверждающие качество поставляемого Товара (при наличии), тех</w:t>
      </w:r>
      <w:r w:rsidR="00BE0D65">
        <w:rPr>
          <w:rFonts w:ascii="Times New Roman" w:hAnsi="Times New Roman"/>
        </w:rPr>
        <w:t>нические паспорта (при наличии)</w:t>
      </w:r>
      <w:r w:rsidRPr="00653139">
        <w:rPr>
          <w:rFonts w:ascii="Times New Roman" w:hAnsi="Times New Roman"/>
        </w:rPr>
        <w:t>, инструкции по эксплуатации и другую имеющуюся документацию на Товар.</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xml:space="preserve">Вся указанная документация на Товар предоставляется на русском языке. </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Факторы, оказывающие вредные воздействия на здоровье со стороны всех составных частей Товара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норм для взрослых операторов, постоянно работающих с этой аппаратурой.</w:t>
      </w:r>
    </w:p>
    <w:p w:rsidR="008358EF" w:rsidRPr="00653139" w:rsidRDefault="00642EF1" w:rsidP="00653139">
      <w:pPr>
        <w:widowControl w:val="0"/>
        <w:numPr>
          <w:ilvl w:val="0"/>
          <w:numId w:val="11"/>
        </w:numPr>
        <w:suppressAutoHyphens/>
        <w:spacing w:after="0" w:line="240" w:lineRule="auto"/>
        <w:ind w:left="0" w:firstLine="709"/>
        <w:jc w:val="both"/>
        <w:rPr>
          <w:rFonts w:ascii="Times New Roman" w:hAnsi="Times New Roman"/>
        </w:rPr>
      </w:pPr>
      <w:r>
        <w:rPr>
          <w:rFonts w:ascii="Times New Roman" w:hAnsi="Times New Roman"/>
        </w:rPr>
        <w:t>Требования к таре и упаковке Т</w:t>
      </w:r>
      <w:r w:rsidR="008358EF" w:rsidRPr="00653139">
        <w:rPr>
          <w:rFonts w:ascii="Times New Roman" w:hAnsi="Times New Roman"/>
        </w:rPr>
        <w:t>овара</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Товар должен отгружаться в упаковке, обеспечивающей полную сохранность груза от всякого рода повреждений и коррозии при перевозке его любым транспортным средством с учетом нескольких перегрузок в пути. Упаковка должна обеспечивать сохранность Товара во время транспортировки и разгрузочных работ на территории Заказчика.</w:t>
      </w:r>
    </w:p>
    <w:p w:rsidR="008358EF" w:rsidRPr="00653139" w:rsidRDefault="008358EF" w:rsidP="00653139">
      <w:pPr>
        <w:widowControl w:val="0"/>
        <w:numPr>
          <w:ilvl w:val="0"/>
          <w:numId w:val="11"/>
        </w:numPr>
        <w:suppressAutoHyphens/>
        <w:spacing w:after="0" w:line="240" w:lineRule="auto"/>
        <w:ind w:left="0" w:firstLine="709"/>
        <w:jc w:val="both"/>
        <w:rPr>
          <w:rFonts w:ascii="Times New Roman" w:hAnsi="Times New Roman"/>
        </w:rPr>
      </w:pPr>
      <w:r w:rsidRPr="00653139">
        <w:rPr>
          <w:rFonts w:ascii="Times New Roman" w:hAnsi="Times New Roman"/>
        </w:rPr>
        <w:lastRenderedPageBreak/>
        <w:t>Тр</w:t>
      </w:r>
      <w:r w:rsidR="00642EF1">
        <w:rPr>
          <w:rFonts w:ascii="Times New Roman" w:hAnsi="Times New Roman"/>
        </w:rPr>
        <w:t>ебования к отгрузке и доставке Т</w:t>
      </w:r>
      <w:r w:rsidRPr="00653139">
        <w:rPr>
          <w:rFonts w:ascii="Times New Roman" w:hAnsi="Times New Roman"/>
        </w:rPr>
        <w:t>овара</w:t>
      </w:r>
    </w:p>
    <w:p w:rsidR="008358EF" w:rsidRPr="00653139" w:rsidRDefault="008358EF" w:rsidP="00653139">
      <w:pPr>
        <w:widowControl w:val="0"/>
        <w:suppressAutoHyphens/>
        <w:autoSpaceDE w:val="0"/>
        <w:autoSpaceDN w:val="0"/>
        <w:adjustRightInd w:val="0"/>
        <w:spacing w:after="0" w:line="240" w:lineRule="auto"/>
        <w:ind w:firstLine="709"/>
        <w:jc w:val="both"/>
        <w:rPr>
          <w:rFonts w:ascii="Times New Roman" w:hAnsi="Times New Roman"/>
        </w:rPr>
      </w:pPr>
      <w:r w:rsidRPr="00653139">
        <w:rPr>
          <w:rFonts w:ascii="Times New Roman" w:hAnsi="Times New Roman"/>
        </w:rPr>
        <w:t>Поставщик поставляет Товар Заказчику в ассортименте, комплекте и объеме в соответствии с требованиями, установленными в настоящем Техническом задании Заказчика.</w:t>
      </w:r>
    </w:p>
    <w:p w:rsidR="008358EF" w:rsidRPr="00653139" w:rsidRDefault="008358EF" w:rsidP="00653139">
      <w:pPr>
        <w:widowControl w:val="0"/>
        <w:suppressAutoHyphens/>
        <w:autoSpaceDE w:val="0"/>
        <w:autoSpaceDN w:val="0"/>
        <w:adjustRightInd w:val="0"/>
        <w:spacing w:after="0" w:line="240" w:lineRule="auto"/>
        <w:ind w:firstLine="709"/>
        <w:jc w:val="both"/>
        <w:rPr>
          <w:rFonts w:ascii="Times New Roman" w:hAnsi="Times New Roman"/>
          <w:bCs/>
        </w:rPr>
      </w:pPr>
      <w:r w:rsidRPr="00653139">
        <w:rPr>
          <w:rFonts w:ascii="Times New Roman" w:hAnsi="Times New Roman"/>
        </w:rPr>
        <w:t>Поставка и оказание сопутствующих поставке услуг осуществляется силами и за счет Поставщика</w:t>
      </w:r>
      <w:r w:rsidRPr="00653139">
        <w:rPr>
          <w:rFonts w:ascii="Times New Roman" w:hAnsi="Times New Roman"/>
          <w:bCs/>
        </w:rPr>
        <w:t>.</w:t>
      </w:r>
    </w:p>
    <w:p w:rsidR="008358EF" w:rsidRPr="00653139" w:rsidRDefault="008358EF" w:rsidP="00653139">
      <w:pPr>
        <w:widowControl w:val="0"/>
        <w:numPr>
          <w:ilvl w:val="0"/>
          <w:numId w:val="11"/>
        </w:numPr>
        <w:suppressAutoHyphens/>
        <w:spacing w:after="0" w:line="240" w:lineRule="auto"/>
        <w:ind w:left="0" w:firstLine="709"/>
        <w:jc w:val="both"/>
        <w:rPr>
          <w:rFonts w:ascii="Times New Roman" w:hAnsi="Times New Roman"/>
        </w:rPr>
      </w:pPr>
      <w:r w:rsidRPr="00653139">
        <w:rPr>
          <w:rFonts w:ascii="Times New Roman" w:hAnsi="Times New Roman"/>
        </w:rPr>
        <w:t>Гарантийный срок, требования по гарантийному и послегарантийному обслуживанию</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xml:space="preserve">Гарантийный срок на поставляемый Товар должен составлять </w:t>
      </w:r>
      <w:r w:rsidR="00024090">
        <w:rPr>
          <w:rFonts w:ascii="Times New Roman" w:hAnsi="Times New Roman"/>
        </w:rPr>
        <w:t>__________(</w:t>
      </w:r>
      <w:r w:rsidR="00024090">
        <w:rPr>
          <w:rFonts w:ascii="Times New Roman" w:hAnsi="Times New Roman"/>
          <w:i/>
        </w:rPr>
        <w:t>указывается на основании заявки участника конкурса)</w:t>
      </w:r>
      <w:r w:rsidRPr="00653139">
        <w:rPr>
          <w:rFonts w:ascii="Times New Roman" w:hAnsi="Times New Roman"/>
        </w:rPr>
        <w:t xml:space="preserve"> месяцев.</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Все вышеперечисленные сроки исчисляются с момента подписания сторонами Акта приемки-передачи Товара.</w:t>
      </w:r>
    </w:p>
    <w:p w:rsidR="008358EF" w:rsidRPr="00653139" w:rsidRDefault="008358EF" w:rsidP="00653139">
      <w:pPr>
        <w:suppressAutoHyphens/>
        <w:spacing w:after="0" w:line="240" w:lineRule="auto"/>
        <w:ind w:firstLine="709"/>
        <w:jc w:val="both"/>
        <w:rPr>
          <w:rFonts w:ascii="Times New Roman" w:hAnsi="Times New Roman"/>
        </w:rPr>
      </w:pPr>
      <w:r w:rsidRPr="00653139">
        <w:rPr>
          <w:rFonts w:ascii="Times New Roman" w:hAnsi="Times New Roman"/>
        </w:rPr>
        <w:t>В период гарантийного срока и при гарантийном случае, Поставщик обязуется своими силами или силами указанного Поставщиком сервисного центра и за свой счет производить все работы по ремонту, устранению недостатков Товара в соответствии с требованиями действующего законодательства и изготовителя.</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xml:space="preserve">Все расходы, связанные с возможной заменой, транспортировкой или ремонтом, при гарантийном случае, должен нести Исполнитель. </w:t>
      </w:r>
    </w:p>
    <w:p w:rsidR="008358EF" w:rsidRPr="00653139" w:rsidRDefault="008358EF" w:rsidP="00653139">
      <w:pPr>
        <w:pStyle w:val="aff"/>
        <w:widowControl w:val="0"/>
        <w:numPr>
          <w:ilvl w:val="0"/>
          <w:numId w:val="11"/>
        </w:numPr>
        <w:suppressAutoHyphens/>
        <w:spacing w:after="0" w:line="240" w:lineRule="auto"/>
        <w:ind w:left="0" w:firstLine="709"/>
        <w:jc w:val="both"/>
        <w:rPr>
          <w:rFonts w:ascii="Times New Roman" w:hAnsi="Times New Roman"/>
        </w:rPr>
      </w:pPr>
      <w:r w:rsidRPr="00653139">
        <w:rPr>
          <w:rFonts w:ascii="Times New Roman" w:hAnsi="Times New Roman"/>
        </w:rPr>
        <w:t>Требования к сопроводительной документации, отчетные документы</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При поставке Товара Исполнитель предоставляет Заказчику:</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УПД;</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товарно-транспортные накладные;</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Акты приемки-передачи Товара;</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руководство пользователя по эксплуатации оборудования на русском языке (в электронном виде);</w:t>
      </w:r>
    </w:p>
    <w:p w:rsidR="008358EF"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 руководство на программное обеспечение (в электронном виде);</w:t>
      </w:r>
    </w:p>
    <w:p w:rsidR="008358EF" w:rsidRPr="00653139" w:rsidRDefault="008358EF" w:rsidP="00653139">
      <w:pPr>
        <w:widowControl w:val="0"/>
        <w:numPr>
          <w:ilvl w:val="0"/>
          <w:numId w:val="11"/>
        </w:numPr>
        <w:suppressAutoHyphens/>
        <w:spacing w:after="0" w:line="240" w:lineRule="auto"/>
        <w:ind w:left="0" w:firstLine="709"/>
        <w:jc w:val="both"/>
        <w:rPr>
          <w:rFonts w:ascii="Times New Roman" w:hAnsi="Times New Roman"/>
        </w:rPr>
      </w:pPr>
      <w:r w:rsidRPr="00653139">
        <w:rPr>
          <w:rFonts w:ascii="Times New Roman" w:hAnsi="Times New Roman"/>
        </w:rPr>
        <w:t xml:space="preserve">Срок </w:t>
      </w:r>
      <w:r w:rsidR="007D5EBB">
        <w:rPr>
          <w:rFonts w:ascii="Times New Roman" w:hAnsi="Times New Roman"/>
        </w:rPr>
        <w:t>исполнения</w:t>
      </w:r>
      <w:r w:rsidR="00642EF1">
        <w:rPr>
          <w:rFonts w:ascii="Times New Roman" w:hAnsi="Times New Roman"/>
        </w:rPr>
        <w:t xml:space="preserve"> Т</w:t>
      </w:r>
      <w:r w:rsidRPr="00653139">
        <w:rPr>
          <w:rFonts w:ascii="Times New Roman" w:hAnsi="Times New Roman"/>
        </w:rPr>
        <w:t>овара</w:t>
      </w:r>
    </w:p>
    <w:p w:rsidR="008358EF" w:rsidRPr="00653139" w:rsidRDefault="00024090" w:rsidP="00E94040">
      <w:pPr>
        <w:widowControl w:val="0"/>
        <w:suppressAutoHyphens/>
        <w:spacing w:after="0" w:line="240" w:lineRule="auto"/>
        <w:jc w:val="both"/>
        <w:rPr>
          <w:rFonts w:ascii="Times New Roman" w:hAnsi="Times New Roman"/>
        </w:rPr>
      </w:pPr>
      <w:r>
        <w:rPr>
          <w:rFonts w:ascii="Times New Roman" w:hAnsi="Times New Roman"/>
        </w:rPr>
        <w:t>Поставк</w:t>
      </w:r>
      <w:r w:rsidR="00A508C9">
        <w:rPr>
          <w:rFonts w:ascii="Times New Roman" w:hAnsi="Times New Roman"/>
        </w:rPr>
        <w:t>а в течение ______________ (</w:t>
      </w:r>
      <w:r w:rsidR="00A508C9">
        <w:rPr>
          <w:rFonts w:ascii="Times New Roman" w:hAnsi="Times New Roman"/>
          <w:i/>
        </w:rPr>
        <w:t>указывается на основании заявки участника конкурса)</w:t>
      </w:r>
      <w:r>
        <w:rPr>
          <w:rFonts w:ascii="Times New Roman" w:hAnsi="Times New Roman"/>
        </w:rPr>
        <w:t xml:space="preserve"> календарного дня с</w:t>
      </w:r>
      <w:r w:rsidRPr="001943AF">
        <w:rPr>
          <w:rFonts w:ascii="Times New Roman" w:hAnsi="Times New Roman"/>
        </w:rPr>
        <w:t xml:space="preserve">о дня </w:t>
      </w:r>
      <w:r w:rsidR="00153DA5">
        <w:rPr>
          <w:rFonts w:ascii="Times New Roman" w:hAnsi="Times New Roman"/>
        </w:rPr>
        <w:t>заключения договора.</w:t>
      </w:r>
    </w:p>
    <w:p w:rsidR="008358EF" w:rsidRPr="00653139" w:rsidRDefault="00642EF1" w:rsidP="00653139">
      <w:pPr>
        <w:widowControl w:val="0"/>
        <w:numPr>
          <w:ilvl w:val="0"/>
          <w:numId w:val="11"/>
        </w:numPr>
        <w:suppressAutoHyphens/>
        <w:spacing w:after="0" w:line="240" w:lineRule="auto"/>
        <w:ind w:left="0" w:firstLine="709"/>
        <w:jc w:val="both"/>
        <w:rPr>
          <w:rFonts w:ascii="Times New Roman" w:hAnsi="Times New Roman"/>
        </w:rPr>
      </w:pPr>
      <w:r>
        <w:rPr>
          <w:rFonts w:ascii="Times New Roman" w:hAnsi="Times New Roman"/>
        </w:rPr>
        <w:t>Место поставки Т</w:t>
      </w:r>
      <w:r w:rsidR="008358EF" w:rsidRPr="00653139">
        <w:rPr>
          <w:rFonts w:ascii="Times New Roman" w:hAnsi="Times New Roman"/>
        </w:rPr>
        <w:t>овара</w:t>
      </w:r>
    </w:p>
    <w:p w:rsidR="007806FB" w:rsidRPr="00653139" w:rsidRDefault="008358EF" w:rsidP="00653139">
      <w:pPr>
        <w:widowControl w:val="0"/>
        <w:suppressAutoHyphens/>
        <w:spacing w:after="0" w:line="240" w:lineRule="auto"/>
        <w:ind w:firstLine="709"/>
        <w:jc w:val="both"/>
        <w:rPr>
          <w:rFonts w:ascii="Times New Roman" w:hAnsi="Times New Roman"/>
        </w:rPr>
      </w:pPr>
      <w:r w:rsidRPr="00653139">
        <w:rPr>
          <w:rFonts w:ascii="Times New Roman" w:hAnsi="Times New Roman"/>
        </w:rPr>
        <w:t>Место поставки Товара - Россия, 614007, Пермь, ул. Островского, 69.</w:t>
      </w:r>
    </w:p>
    <w:p w:rsidR="007806FB" w:rsidRDefault="007806FB" w:rsidP="005438B2">
      <w:pPr>
        <w:spacing w:after="0" w:line="240" w:lineRule="auto"/>
        <w:jc w:val="right"/>
        <w:rPr>
          <w:rFonts w:ascii="Times New Roman" w:hAnsi="Times New Roman"/>
        </w:rPr>
      </w:pPr>
    </w:p>
    <w:tbl>
      <w:tblPr>
        <w:tblW w:w="0" w:type="auto"/>
        <w:tblInd w:w="-34" w:type="dxa"/>
        <w:tblLook w:val="04A0"/>
      </w:tblPr>
      <w:tblGrid>
        <w:gridCol w:w="34"/>
        <w:gridCol w:w="4839"/>
        <w:gridCol w:w="87"/>
        <w:gridCol w:w="276"/>
        <w:gridCol w:w="4369"/>
      </w:tblGrid>
      <w:tr w:rsidR="007806FB" w:rsidRPr="00653139" w:rsidTr="003455F2">
        <w:tc>
          <w:tcPr>
            <w:tcW w:w="4873" w:type="dxa"/>
            <w:gridSpan w:val="2"/>
            <w:shd w:val="clear" w:color="auto" w:fill="auto"/>
          </w:tcPr>
          <w:p w:rsidR="007806FB" w:rsidRPr="00653139" w:rsidRDefault="007806FB" w:rsidP="007806FB">
            <w:pPr>
              <w:spacing w:after="0" w:line="240" w:lineRule="auto"/>
              <w:jc w:val="center"/>
              <w:rPr>
                <w:rFonts w:ascii="Times New Roman" w:hAnsi="Times New Roman"/>
                <w:b/>
                <w:sz w:val="20"/>
                <w:szCs w:val="20"/>
              </w:rPr>
            </w:pPr>
            <w:r w:rsidRPr="00653139">
              <w:rPr>
                <w:rFonts w:ascii="Times New Roman" w:hAnsi="Times New Roman"/>
                <w:b/>
                <w:sz w:val="20"/>
                <w:szCs w:val="20"/>
              </w:rPr>
              <w:t>Покупатель:</w:t>
            </w:r>
          </w:p>
        </w:tc>
        <w:tc>
          <w:tcPr>
            <w:tcW w:w="4732" w:type="dxa"/>
            <w:gridSpan w:val="3"/>
            <w:shd w:val="clear" w:color="auto" w:fill="auto"/>
          </w:tcPr>
          <w:p w:rsidR="007806FB" w:rsidRPr="00653139" w:rsidRDefault="007806FB" w:rsidP="007806FB">
            <w:pPr>
              <w:spacing w:after="0" w:line="240" w:lineRule="auto"/>
              <w:jc w:val="center"/>
              <w:rPr>
                <w:rFonts w:ascii="Times New Roman" w:hAnsi="Times New Roman"/>
                <w:b/>
                <w:sz w:val="20"/>
                <w:szCs w:val="20"/>
              </w:rPr>
            </w:pPr>
            <w:r w:rsidRPr="00653139">
              <w:rPr>
                <w:rFonts w:ascii="Times New Roman" w:hAnsi="Times New Roman"/>
                <w:b/>
                <w:sz w:val="20"/>
                <w:szCs w:val="20"/>
              </w:rPr>
              <w:t>Поставщик:</w:t>
            </w:r>
          </w:p>
        </w:tc>
      </w:tr>
      <w:tr w:rsidR="007806FB" w:rsidRPr="00653139" w:rsidTr="003455F2">
        <w:tc>
          <w:tcPr>
            <w:tcW w:w="4873" w:type="dxa"/>
            <w:gridSpan w:val="2"/>
            <w:shd w:val="clear" w:color="auto" w:fill="auto"/>
          </w:tcPr>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Фонд «Региональный центр инжиниринга»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806FB" w:rsidRDefault="007806FB" w:rsidP="003455F2">
            <w:pPr>
              <w:spacing w:after="0" w:line="240" w:lineRule="auto"/>
              <w:jc w:val="both"/>
              <w:rPr>
                <w:rFonts w:ascii="Times New Roman" w:hAnsi="Times New Roman"/>
                <w:sz w:val="20"/>
                <w:szCs w:val="20"/>
              </w:rPr>
            </w:pPr>
          </w:p>
          <w:p w:rsidR="00BE0D65" w:rsidRPr="00653139" w:rsidRDefault="00BE0D65" w:rsidP="003455F2">
            <w:pPr>
              <w:spacing w:after="0" w:line="240" w:lineRule="auto"/>
              <w:jc w:val="both"/>
              <w:rPr>
                <w:rFonts w:ascii="Times New Roman" w:hAnsi="Times New Roman"/>
                <w:sz w:val="20"/>
                <w:szCs w:val="20"/>
              </w:rPr>
            </w:pPr>
            <w:r>
              <w:rPr>
                <w:rFonts w:ascii="Times New Roman" w:hAnsi="Times New Roman"/>
                <w:sz w:val="20"/>
                <w:szCs w:val="20"/>
              </w:rPr>
              <w:t>Директор</w:t>
            </w:r>
          </w:p>
        </w:tc>
        <w:tc>
          <w:tcPr>
            <w:tcW w:w="4732" w:type="dxa"/>
            <w:gridSpan w:val="3"/>
            <w:shd w:val="clear" w:color="auto" w:fill="auto"/>
          </w:tcPr>
          <w:p w:rsidR="007806FB" w:rsidRPr="00653139" w:rsidRDefault="007806FB" w:rsidP="003455F2">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806FB" w:rsidRPr="00653139" w:rsidTr="003455F2">
        <w:trPr>
          <w:gridBefore w:val="1"/>
          <w:wBefore w:w="34" w:type="dxa"/>
        </w:trPr>
        <w:tc>
          <w:tcPr>
            <w:tcW w:w="4926" w:type="dxa"/>
            <w:gridSpan w:val="2"/>
            <w:shd w:val="clear" w:color="auto" w:fill="auto"/>
          </w:tcPr>
          <w:p w:rsidR="007806FB" w:rsidRPr="00653139" w:rsidRDefault="007806FB" w:rsidP="003455F2">
            <w:pPr>
              <w:spacing w:after="0" w:line="240" w:lineRule="auto"/>
              <w:rPr>
                <w:rFonts w:ascii="Times New Roman" w:hAnsi="Times New Roman"/>
                <w:sz w:val="20"/>
                <w:szCs w:val="20"/>
              </w:rPr>
            </w:pPr>
          </w:p>
          <w:p w:rsidR="007806FB" w:rsidRPr="00653139" w:rsidRDefault="007806FB" w:rsidP="003455F2">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806FB" w:rsidRPr="00653139" w:rsidRDefault="007806FB" w:rsidP="003455F2">
            <w:pPr>
              <w:spacing w:after="0" w:line="240" w:lineRule="auto"/>
              <w:rPr>
                <w:rFonts w:ascii="Times New Roman" w:hAnsi="Times New Roman"/>
                <w:sz w:val="20"/>
                <w:szCs w:val="20"/>
              </w:rPr>
            </w:pPr>
          </w:p>
        </w:tc>
        <w:tc>
          <w:tcPr>
            <w:tcW w:w="4369" w:type="dxa"/>
            <w:shd w:val="clear" w:color="auto" w:fill="auto"/>
          </w:tcPr>
          <w:p w:rsidR="007806FB" w:rsidRPr="00653139" w:rsidRDefault="007806FB" w:rsidP="003455F2">
            <w:pPr>
              <w:spacing w:after="0" w:line="240" w:lineRule="auto"/>
              <w:rPr>
                <w:rFonts w:ascii="Times New Roman" w:hAnsi="Times New Roman"/>
                <w:sz w:val="20"/>
                <w:szCs w:val="20"/>
              </w:rPr>
            </w:pPr>
          </w:p>
          <w:p w:rsidR="007806FB" w:rsidRPr="00653139" w:rsidRDefault="00BE0D65" w:rsidP="003455F2">
            <w:pPr>
              <w:spacing w:after="0" w:line="240" w:lineRule="auto"/>
              <w:rPr>
                <w:rFonts w:ascii="Times New Roman" w:hAnsi="Times New Roman"/>
                <w:sz w:val="20"/>
                <w:szCs w:val="20"/>
              </w:rPr>
            </w:pPr>
            <w:r>
              <w:rPr>
                <w:rFonts w:ascii="Times New Roman" w:hAnsi="Times New Roman"/>
                <w:sz w:val="20"/>
                <w:szCs w:val="20"/>
              </w:rPr>
              <w:t>___________________</w:t>
            </w:r>
            <w:r w:rsidR="007806FB" w:rsidRPr="00653139">
              <w:rPr>
                <w:rFonts w:ascii="Times New Roman" w:hAnsi="Times New Roman"/>
                <w:sz w:val="20"/>
                <w:szCs w:val="20"/>
              </w:rPr>
              <w:t xml:space="preserve"> / _____________</w:t>
            </w:r>
          </w:p>
          <w:p w:rsidR="007806FB" w:rsidRPr="00653139" w:rsidRDefault="007806FB" w:rsidP="003455F2">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Pr="00FE00B9" w:rsidRDefault="005438B2" w:rsidP="007D5EBB">
      <w:pPr>
        <w:spacing w:after="0" w:line="240" w:lineRule="auto"/>
        <w:rPr>
          <w:rFonts w:ascii="Times New Roman" w:hAnsi="Times New Roman"/>
        </w:rPr>
      </w:pPr>
    </w:p>
    <w:sectPr w:rsidR="005438B2" w:rsidRPr="00FE00B9" w:rsidSect="009B6FB3">
      <w:pgSz w:w="16838" w:h="11906" w:orient="landscape"/>
      <w:pgMar w:top="1133" w:right="709" w:bottom="851" w:left="1134"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AB" w:rsidRDefault="00D918AB">
      <w:pPr>
        <w:spacing w:after="0" w:line="240" w:lineRule="auto"/>
      </w:pPr>
      <w:r>
        <w:separator/>
      </w:r>
    </w:p>
  </w:endnote>
  <w:endnote w:type="continuationSeparator" w:id="1">
    <w:p w:rsidR="00D918AB" w:rsidRDefault="00D9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B1" w:rsidRDefault="00E06DB1">
    <w:pPr>
      <w:pStyle w:val="a0"/>
    </w:pPr>
  </w:p>
  <w:p w:rsidR="00E06DB1" w:rsidRDefault="00E06DB1">
    <w:pPr>
      <w:pStyle w:val="a0"/>
      <w:spacing w:after="60"/>
    </w:pPr>
    <w:fldSimple w:instr="PAGE">
      <w:r>
        <w:rPr>
          <w:noProof/>
        </w:rPr>
        <w:t>14</w:t>
      </w:r>
    </w:fldSimple>
  </w:p>
  <w:p w:rsidR="00E06DB1" w:rsidRDefault="00E06DB1">
    <w:pPr>
      <w:pStyle w:val="a0"/>
      <w:spacing w:after="60"/>
    </w:pPr>
    <w:r>
      <w:t xml:space="preserve">   стр. </w:t>
    </w:r>
    <w:fldSimple w:instr="PAGE">
      <w:r>
        <w:rPr>
          <w:noProof/>
        </w:rPr>
        <w:t>14</w:t>
      </w:r>
    </w:fldSimple>
    <w:r>
      <w:t xml:space="preserve"> из </w:t>
    </w:r>
    <w:fldSimple w:instr="NUMPAGES">
      <w:r>
        <w:rPr>
          <w:noProof/>
        </w:rPr>
        <w:t>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B1" w:rsidRDefault="00E06DB1">
    <w:pPr>
      <w:pStyle w:val="a0"/>
    </w:pPr>
  </w:p>
  <w:p w:rsidR="00E06DB1" w:rsidRDefault="00E06DB1">
    <w:pPr>
      <w:pStyle w:val="a0"/>
      <w:spacing w:after="60"/>
    </w:pPr>
    <w:fldSimple w:instr="PAGE">
      <w:r>
        <w:rPr>
          <w:noProof/>
        </w:rPr>
        <w:t>17</w:t>
      </w:r>
    </w:fldSimple>
  </w:p>
  <w:p w:rsidR="00E06DB1" w:rsidRDefault="00E06DB1">
    <w:pPr>
      <w:pStyle w:val="a0"/>
      <w:spacing w:after="60"/>
    </w:pPr>
    <w:r>
      <w:t xml:space="preserve">   стр. </w:t>
    </w:r>
    <w:fldSimple w:instr="PAGE">
      <w:r>
        <w:rPr>
          <w:noProof/>
        </w:rPr>
        <w:t>17</w:t>
      </w:r>
    </w:fldSimple>
    <w:r>
      <w:t xml:space="preserve"> из </w:t>
    </w:r>
    <w:fldSimple w:instr="NUMPAGES">
      <w:r>
        <w:rPr>
          <w:noProof/>
        </w:rPr>
        <w:t>41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DB1" w:rsidRDefault="00E06DB1">
    <w:pPr>
      <w:pStyle w:val="a0"/>
    </w:pPr>
  </w:p>
  <w:p w:rsidR="00E06DB1" w:rsidRDefault="00E06DB1">
    <w:pPr>
      <w:pStyle w:val="a0"/>
      <w:spacing w:after="60"/>
    </w:pPr>
    <w:fldSimple w:instr="PAGE">
      <w:r w:rsidR="00FB5496">
        <w:rPr>
          <w:noProof/>
        </w:rPr>
        <w:t>22</w:t>
      </w:r>
    </w:fldSimple>
  </w:p>
  <w:p w:rsidR="00E06DB1" w:rsidRDefault="00E06DB1">
    <w:pPr>
      <w:pStyle w:val="a0"/>
      <w:spacing w:after="60"/>
    </w:pPr>
    <w:r>
      <w:t xml:space="preserve">   стр. </w:t>
    </w:r>
    <w:fldSimple w:instr="PAGE">
      <w:r w:rsidR="00FB5496">
        <w:rPr>
          <w:noProof/>
        </w:rPr>
        <w:t>22</w:t>
      </w:r>
    </w:fldSimple>
    <w:r>
      <w:t xml:space="preserve"> из </w:t>
    </w:r>
    <w:fldSimple w:instr="NUMPAGES">
      <w:r w:rsidR="00FB5496">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AB" w:rsidRDefault="00D918AB">
      <w:pPr>
        <w:spacing w:after="0" w:line="240" w:lineRule="auto"/>
      </w:pPr>
      <w:r>
        <w:separator/>
      </w:r>
    </w:p>
  </w:footnote>
  <w:footnote w:type="continuationSeparator" w:id="1">
    <w:p w:rsidR="00D918AB" w:rsidRDefault="00D9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292C"/>
    <w:multiLevelType w:val="hybridMultilevel"/>
    <w:tmpl w:val="4F20F8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C14B0"/>
    <w:multiLevelType w:val="hybridMultilevel"/>
    <w:tmpl w:val="D5522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54318"/>
    <w:multiLevelType w:val="hybridMultilevel"/>
    <w:tmpl w:val="0DAA928E"/>
    <w:lvl w:ilvl="0" w:tplc="D1040588">
      <w:start w:val="1"/>
      <w:numFmt w:val="decimal"/>
      <w:lvlText w:val="%1."/>
      <w:lvlJc w:val="left"/>
      <w:pPr>
        <w:ind w:left="720" w:hanging="360"/>
      </w:pPr>
      <w:rPr>
        <w:rFonts w:cs="Times New Roman" w:hint="default"/>
        <w:b/>
        <w:color w:val="000000"/>
        <w:sz w:val="22"/>
      </w:rPr>
    </w:lvl>
    <w:lvl w:ilvl="1" w:tplc="6AFA9414">
      <w:numFmt w:val="bullet"/>
      <w:lvlText w:val="•"/>
      <w:lvlJc w:val="left"/>
      <w:pPr>
        <w:ind w:left="2490" w:hanging="141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C7215F"/>
    <w:multiLevelType w:val="hybridMultilevel"/>
    <w:tmpl w:val="092A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C85530"/>
    <w:multiLevelType w:val="hybridMultilevel"/>
    <w:tmpl w:val="967A5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7"/>
  </w:num>
  <w:num w:numId="5">
    <w:abstractNumId w:val="9"/>
  </w:num>
  <w:num w:numId="6">
    <w:abstractNumId w:val="11"/>
  </w:num>
  <w:num w:numId="7">
    <w:abstractNumId w:val="6"/>
  </w:num>
  <w:num w:numId="8">
    <w:abstractNumId w:val="12"/>
  </w:num>
  <w:num w:numId="9">
    <w:abstractNumId w:val="14"/>
  </w:num>
  <w:num w:numId="10">
    <w:abstractNumId w:val="3"/>
  </w:num>
  <w:num w:numId="11">
    <w:abstractNumId w:val="2"/>
  </w:num>
  <w:num w:numId="12">
    <w:abstractNumId w:val="8"/>
  </w:num>
  <w:num w:numId="13">
    <w:abstractNumId w:val="0"/>
  </w:num>
  <w:num w:numId="14">
    <w:abstractNumId w:val="10"/>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24090"/>
    <w:rsid w:val="00052433"/>
    <w:rsid w:val="000541BD"/>
    <w:rsid w:val="0005627D"/>
    <w:rsid w:val="00056B4C"/>
    <w:rsid w:val="00062F06"/>
    <w:rsid w:val="00067E6B"/>
    <w:rsid w:val="00090342"/>
    <w:rsid w:val="00090C04"/>
    <w:rsid w:val="00096943"/>
    <w:rsid w:val="000A7D47"/>
    <w:rsid w:val="000C47CF"/>
    <w:rsid w:val="000D4AC7"/>
    <w:rsid w:val="000E370E"/>
    <w:rsid w:val="000E3F62"/>
    <w:rsid w:val="000F303E"/>
    <w:rsid w:val="00112C40"/>
    <w:rsid w:val="0011303D"/>
    <w:rsid w:val="001147CA"/>
    <w:rsid w:val="00116C88"/>
    <w:rsid w:val="00124CA9"/>
    <w:rsid w:val="00130103"/>
    <w:rsid w:val="0013626E"/>
    <w:rsid w:val="001472B9"/>
    <w:rsid w:val="00151372"/>
    <w:rsid w:val="00152FB2"/>
    <w:rsid w:val="00153DA5"/>
    <w:rsid w:val="00154C0D"/>
    <w:rsid w:val="0015756C"/>
    <w:rsid w:val="00167EF9"/>
    <w:rsid w:val="001733E8"/>
    <w:rsid w:val="00173850"/>
    <w:rsid w:val="00180818"/>
    <w:rsid w:val="00182720"/>
    <w:rsid w:val="00191130"/>
    <w:rsid w:val="00191595"/>
    <w:rsid w:val="00193BFB"/>
    <w:rsid w:val="001943AF"/>
    <w:rsid w:val="001A5E3C"/>
    <w:rsid w:val="001B3975"/>
    <w:rsid w:val="001D68C8"/>
    <w:rsid w:val="001E14BF"/>
    <w:rsid w:val="001E5EE2"/>
    <w:rsid w:val="001F6CB5"/>
    <w:rsid w:val="00204AAB"/>
    <w:rsid w:val="00210681"/>
    <w:rsid w:val="00230FAA"/>
    <w:rsid w:val="0024160F"/>
    <w:rsid w:val="00263D44"/>
    <w:rsid w:val="00265600"/>
    <w:rsid w:val="002658AB"/>
    <w:rsid w:val="00266758"/>
    <w:rsid w:val="002773FF"/>
    <w:rsid w:val="002844C9"/>
    <w:rsid w:val="00293865"/>
    <w:rsid w:val="002A4DF8"/>
    <w:rsid w:val="002B1085"/>
    <w:rsid w:val="002B5A29"/>
    <w:rsid w:val="002D499B"/>
    <w:rsid w:val="002D4B2A"/>
    <w:rsid w:val="002D4C0B"/>
    <w:rsid w:val="002F4479"/>
    <w:rsid w:val="002F611E"/>
    <w:rsid w:val="002F7BFC"/>
    <w:rsid w:val="0031429C"/>
    <w:rsid w:val="00323569"/>
    <w:rsid w:val="00324103"/>
    <w:rsid w:val="00332214"/>
    <w:rsid w:val="003455F2"/>
    <w:rsid w:val="003542EC"/>
    <w:rsid w:val="00364441"/>
    <w:rsid w:val="00373EF6"/>
    <w:rsid w:val="00382725"/>
    <w:rsid w:val="00390339"/>
    <w:rsid w:val="003A6DC0"/>
    <w:rsid w:val="003C09B1"/>
    <w:rsid w:val="003C4240"/>
    <w:rsid w:val="003D1ABE"/>
    <w:rsid w:val="003E2D7A"/>
    <w:rsid w:val="003E32DE"/>
    <w:rsid w:val="003F68D6"/>
    <w:rsid w:val="00403DA5"/>
    <w:rsid w:val="00411AE6"/>
    <w:rsid w:val="00440EBF"/>
    <w:rsid w:val="00441CFE"/>
    <w:rsid w:val="00442AAD"/>
    <w:rsid w:val="00443FDC"/>
    <w:rsid w:val="004520FC"/>
    <w:rsid w:val="00453A07"/>
    <w:rsid w:val="0045661C"/>
    <w:rsid w:val="00462B0C"/>
    <w:rsid w:val="004637CA"/>
    <w:rsid w:val="004705CB"/>
    <w:rsid w:val="00470DDD"/>
    <w:rsid w:val="0047233B"/>
    <w:rsid w:val="00475774"/>
    <w:rsid w:val="00476FBE"/>
    <w:rsid w:val="00477BD9"/>
    <w:rsid w:val="004867F9"/>
    <w:rsid w:val="00490506"/>
    <w:rsid w:val="004A476B"/>
    <w:rsid w:val="004B0DDB"/>
    <w:rsid w:val="004C6569"/>
    <w:rsid w:val="004D5C33"/>
    <w:rsid w:val="004E0CFC"/>
    <w:rsid w:val="004E2D44"/>
    <w:rsid w:val="004E6B30"/>
    <w:rsid w:val="004F2251"/>
    <w:rsid w:val="004F6240"/>
    <w:rsid w:val="0051571A"/>
    <w:rsid w:val="00515F07"/>
    <w:rsid w:val="005213D7"/>
    <w:rsid w:val="00535F49"/>
    <w:rsid w:val="005438B2"/>
    <w:rsid w:val="00545D00"/>
    <w:rsid w:val="00563EB9"/>
    <w:rsid w:val="005A2419"/>
    <w:rsid w:val="005A46D2"/>
    <w:rsid w:val="005A6816"/>
    <w:rsid w:val="005A6BEE"/>
    <w:rsid w:val="005B1C3A"/>
    <w:rsid w:val="005C1708"/>
    <w:rsid w:val="005C1E80"/>
    <w:rsid w:val="005C2563"/>
    <w:rsid w:val="005C4A40"/>
    <w:rsid w:val="005D0746"/>
    <w:rsid w:val="005E429F"/>
    <w:rsid w:val="00601134"/>
    <w:rsid w:val="00602367"/>
    <w:rsid w:val="00606068"/>
    <w:rsid w:val="00606980"/>
    <w:rsid w:val="00611291"/>
    <w:rsid w:val="00620216"/>
    <w:rsid w:val="0062517C"/>
    <w:rsid w:val="00630271"/>
    <w:rsid w:val="00630DA7"/>
    <w:rsid w:val="00640323"/>
    <w:rsid w:val="00642EF1"/>
    <w:rsid w:val="00653139"/>
    <w:rsid w:val="00654E2A"/>
    <w:rsid w:val="00657F30"/>
    <w:rsid w:val="0066538B"/>
    <w:rsid w:val="0066541B"/>
    <w:rsid w:val="006679FF"/>
    <w:rsid w:val="00671DD5"/>
    <w:rsid w:val="00674E0C"/>
    <w:rsid w:val="006876B6"/>
    <w:rsid w:val="00695A06"/>
    <w:rsid w:val="006A2ECD"/>
    <w:rsid w:val="006A57A9"/>
    <w:rsid w:val="006B6853"/>
    <w:rsid w:val="006C0D65"/>
    <w:rsid w:val="006C417D"/>
    <w:rsid w:val="006E08CF"/>
    <w:rsid w:val="006E21D3"/>
    <w:rsid w:val="006F2A8A"/>
    <w:rsid w:val="00707183"/>
    <w:rsid w:val="0072267D"/>
    <w:rsid w:val="007227D1"/>
    <w:rsid w:val="00725913"/>
    <w:rsid w:val="0072767F"/>
    <w:rsid w:val="007350AD"/>
    <w:rsid w:val="00737106"/>
    <w:rsid w:val="0074480C"/>
    <w:rsid w:val="0075222B"/>
    <w:rsid w:val="00753252"/>
    <w:rsid w:val="007559D9"/>
    <w:rsid w:val="00761FA1"/>
    <w:rsid w:val="00766637"/>
    <w:rsid w:val="007806FB"/>
    <w:rsid w:val="007845AA"/>
    <w:rsid w:val="00786A50"/>
    <w:rsid w:val="00787F89"/>
    <w:rsid w:val="007A08F6"/>
    <w:rsid w:val="007C012C"/>
    <w:rsid w:val="007C358F"/>
    <w:rsid w:val="007D51F0"/>
    <w:rsid w:val="007D5BF4"/>
    <w:rsid w:val="007D5EBB"/>
    <w:rsid w:val="007E6071"/>
    <w:rsid w:val="007F2C41"/>
    <w:rsid w:val="00804EDF"/>
    <w:rsid w:val="00814537"/>
    <w:rsid w:val="00817140"/>
    <w:rsid w:val="0082049B"/>
    <w:rsid w:val="00832D2E"/>
    <w:rsid w:val="008358EF"/>
    <w:rsid w:val="0084519F"/>
    <w:rsid w:val="00852233"/>
    <w:rsid w:val="00863AD9"/>
    <w:rsid w:val="00863CE2"/>
    <w:rsid w:val="00865CFB"/>
    <w:rsid w:val="0086665E"/>
    <w:rsid w:val="0086688A"/>
    <w:rsid w:val="00867C0E"/>
    <w:rsid w:val="008803AB"/>
    <w:rsid w:val="00880A96"/>
    <w:rsid w:val="00881E81"/>
    <w:rsid w:val="00891293"/>
    <w:rsid w:val="00895048"/>
    <w:rsid w:val="008B5877"/>
    <w:rsid w:val="008C2E2D"/>
    <w:rsid w:val="008D254B"/>
    <w:rsid w:val="008D46EE"/>
    <w:rsid w:val="008E06F7"/>
    <w:rsid w:val="008E1AE6"/>
    <w:rsid w:val="008F0CAE"/>
    <w:rsid w:val="008F2411"/>
    <w:rsid w:val="008F6CC4"/>
    <w:rsid w:val="009104A2"/>
    <w:rsid w:val="00912987"/>
    <w:rsid w:val="0091727B"/>
    <w:rsid w:val="00931A52"/>
    <w:rsid w:val="00966E73"/>
    <w:rsid w:val="0096712B"/>
    <w:rsid w:val="00970486"/>
    <w:rsid w:val="0097396D"/>
    <w:rsid w:val="009767FD"/>
    <w:rsid w:val="009B6FB3"/>
    <w:rsid w:val="009C07D5"/>
    <w:rsid w:val="009D1997"/>
    <w:rsid w:val="009D44B6"/>
    <w:rsid w:val="009D65CA"/>
    <w:rsid w:val="009E3F96"/>
    <w:rsid w:val="009E6C5D"/>
    <w:rsid w:val="009F175B"/>
    <w:rsid w:val="00A01CE4"/>
    <w:rsid w:val="00A03AD1"/>
    <w:rsid w:val="00A04FB4"/>
    <w:rsid w:val="00A0510F"/>
    <w:rsid w:val="00A10AAE"/>
    <w:rsid w:val="00A11569"/>
    <w:rsid w:val="00A2397E"/>
    <w:rsid w:val="00A24E4E"/>
    <w:rsid w:val="00A3133A"/>
    <w:rsid w:val="00A354A1"/>
    <w:rsid w:val="00A508C9"/>
    <w:rsid w:val="00A51C13"/>
    <w:rsid w:val="00A54E59"/>
    <w:rsid w:val="00A66397"/>
    <w:rsid w:val="00A73B16"/>
    <w:rsid w:val="00A7657E"/>
    <w:rsid w:val="00A76603"/>
    <w:rsid w:val="00A76878"/>
    <w:rsid w:val="00A76D27"/>
    <w:rsid w:val="00A83ECB"/>
    <w:rsid w:val="00AA17B8"/>
    <w:rsid w:val="00AB39FD"/>
    <w:rsid w:val="00AB5202"/>
    <w:rsid w:val="00AB54CE"/>
    <w:rsid w:val="00AC7CF3"/>
    <w:rsid w:val="00AD0BDC"/>
    <w:rsid w:val="00AD2CD3"/>
    <w:rsid w:val="00AE7A30"/>
    <w:rsid w:val="00AF3105"/>
    <w:rsid w:val="00AF442C"/>
    <w:rsid w:val="00B10B20"/>
    <w:rsid w:val="00B1776D"/>
    <w:rsid w:val="00B20F03"/>
    <w:rsid w:val="00B35086"/>
    <w:rsid w:val="00B46B03"/>
    <w:rsid w:val="00B472AC"/>
    <w:rsid w:val="00B527BA"/>
    <w:rsid w:val="00B57445"/>
    <w:rsid w:val="00B605DE"/>
    <w:rsid w:val="00B61980"/>
    <w:rsid w:val="00B6619D"/>
    <w:rsid w:val="00B77A4D"/>
    <w:rsid w:val="00B84F40"/>
    <w:rsid w:val="00B87CA3"/>
    <w:rsid w:val="00B923C1"/>
    <w:rsid w:val="00B94D59"/>
    <w:rsid w:val="00BA0FA7"/>
    <w:rsid w:val="00BB22D8"/>
    <w:rsid w:val="00BB3C56"/>
    <w:rsid w:val="00BB79CE"/>
    <w:rsid w:val="00BC0E34"/>
    <w:rsid w:val="00BE0D65"/>
    <w:rsid w:val="00BE1C45"/>
    <w:rsid w:val="00BE4673"/>
    <w:rsid w:val="00BE4F7E"/>
    <w:rsid w:val="00BF2BC8"/>
    <w:rsid w:val="00BF5543"/>
    <w:rsid w:val="00C00037"/>
    <w:rsid w:val="00C05DE9"/>
    <w:rsid w:val="00C1102B"/>
    <w:rsid w:val="00C15177"/>
    <w:rsid w:val="00C33901"/>
    <w:rsid w:val="00C34983"/>
    <w:rsid w:val="00C3519D"/>
    <w:rsid w:val="00C52733"/>
    <w:rsid w:val="00C57409"/>
    <w:rsid w:val="00C60E67"/>
    <w:rsid w:val="00C62632"/>
    <w:rsid w:val="00C75B14"/>
    <w:rsid w:val="00C75DF8"/>
    <w:rsid w:val="00C8574C"/>
    <w:rsid w:val="00C908CC"/>
    <w:rsid w:val="00CB4D35"/>
    <w:rsid w:val="00CB56CA"/>
    <w:rsid w:val="00CC26B5"/>
    <w:rsid w:val="00CE4CBC"/>
    <w:rsid w:val="00CF1F50"/>
    <w:rsid w:val="00CF6176"/>
    <w:rsid w:val="00D0034D"/>
    <w:rsid w:val="00D00520"/>
    <w:rsid w:val="00D018D3"/>
    <w:rsid w:val="00D07102"/>
    <w:rsid w:val="00D078BF"/>
    <w:rsid w:val="00D251A1"/>
    <w:rsid w:val="00D26611"/>
    <w:rsid w:val="00D37A2C"/>
    <w:rsid w:val="00D55E2C"/>
    <w:rsid w:val="00D757FD"/>
    <w:rsid w:val="00D918AB"/>
    <w:rsid w:val="00D97891"/>
    <w:rsid w:val="00DA1CAC"/>
    <w:rsid w:val="00DB1402"/>
    <w:rsid w:val="00DB5976"/>
    <w:rsid w:val="00DB5CD7"/>
    <w:rsid w:val="00DC7827"/>
    <w:rsid w:val="00DD2745"/>
    <w:rsid w:val="00DD3FB1"/>
    <w:rsid w:val="00DE5D59"/>
    <w:rsid w:val="00E01CB3"/>
    <w:rsid w:val="00E06DB1"/>
    <w:rsid w:val="00E30464"/>
    <w:rsid w:val="00E311F2"/>
    <w:rsid w:val="00E3466B"/>
    <w:rsid w:val="00E3498A"/>
    <w:rsid w:val="00E359AF"/>
    <w:rsid w:val="00E365DD"/>
    <w:rsid w:val="00E367B8"/>
    <w:rsid w:val="00E57CA0"/>
    <w:rsid w:val="00E61A00"/>
    <w:rsid w:val="00E7031B"/>
    <w:rsid w:val="00E73129"/>
    <w:rsid w:val="00E76B1C"/>
    <w:rsid w:val="00E8514C"/>
    <w:rsid w:val="00E91AB3"/>
    <w:rsid w:val="00E94040"/>
    <w:rsid w:val="00E941C9"/>
    <w:rsid w:val="00E955E9"/>
    <w:rsid w:val="00E961F1"/>
    <w:rsid w:val="00EA03F4"/>
    <w:rsid w:val="00EA17EE"/>
    <w:rsid w:val="00EA53BA"/>
    <w:rsid w:val="00EB28DB"/>
    <w:rsid w:val="00EB4E3A"/>
    <w:rsid w:val="00EB57B1"/>
    <w:rsid w:val="00EC6162"/>
    <w:rsid w:val="00ED141B"/>
    <w:rsid w:val="00ED2483"/>
    <w:rsid w:val="00ED7ABE"/>
    <w:rsid w:val="00EE42B8"/>
    <w:rsid w:val="00EF007A"/>
    <w:rsid w:val="00EF04F7"/>
    <w:rsid w:val="00EF2AA4"/>
    <w:rsid w:val="00F029BA"/>
    <w:rsid w:val="00F104CF"/>
    <w:rsid w:val="00F20977"/>
    <w:rsid w:val="00F2331D"/>
    <w:rsid w:val="00F314EB"/>
    <w:rsid w:val="00F40793"/>
    <w:rsid w:val="00F452E0"/>
    <w:rsid w:val="00F45C2B"/>
    <w:rsid w:val="00F51180"/>
    <w:rsid w:val="00F539E7"/>
    <w:rsid w:val="00F67CB5"/>
    <w:rsid w:val="00F73C60"/>
    <w:rsid w:val="00F86168"/>
    <w:rsid w:val="00F8773B"/>
    <w:rsid w:val="00F90B88"/>
    <w:rsid w:val="00F95B9B"/>
    <w:rsid w:val="00FA5F0D"/>
    <w:rsid w:val="00FA7A91"/>
    <w:rsid w:val="00FB5496"/>
    <w:rsid w:val="00FD3EBA"/>
    <w:rsid w:val="00FD3FDF"/>
    <w:rsid w:val="00FD41A3"/>
    <w:rsid w:val="00FD75C2"/>
    <w:rsid w:val="00FE00B9"/>
    <w:rsid w:val="00FE056B"/>
    <w:rsid w:val="00FE7103"/>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FD"/>
    <w:pPr>
      <w:spacing w:after="200" w:line="276" w:lineRule="auto"/>
    </w:pPr>
    <w:rPr>
      <w:sz w:val="22"/>
      <w:szCs w:val="22"/>
    </w:rPr>
  </w:style>
  <w:style w:type="paragraph" w:styleId="1">
    <w:name w:val="heading 1"/>
    <w:basedOn w:val="a0"/>
    <w:next w:val="a1"/>
    <w:uiPriority w:val="9"/>
    <w:qFormat/>
    <w:rsid w:val="009767FD"/>
    <w:pPr>
      <w:keepNext/>
      <w:keepLines/>
      <w:spacing w:before="480" w:after="0"/>
      <w:outlineLvl w:val="0"/>
    </w:pPr>
    <w:rPr>
      <w:rFonts w:ascii="Cambria" w:hAnsi="Cambria"/>
      <w:b/>
      <w:bCs/>
      <w:color w:val="365F91"/>
      <w:sz w:val="28"/>
      <w:szCs w:val="28"/>
    </w:rPr>
  </w:style>
  <w:style w:type="paragraph" w:styleId="2">
    <w:name w:val="heading 2"/>
    <w:basedOn w:val="a0"/>
    <w:next w:val="a1"/>
    <w:link w:val="20"/>
    <w:uiPriority w:val="9"/>
    <w:qFormat/>
    <w:rsid w:val="009767FD"/>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9767FD"/>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9767FD"/>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9767FD"/>
    <w:rPr>
      <w:rFonts w:ascii="Tahoma" w:hAnsi="Tahoma" w:cs="Tahoma"/>
      <w:sz w:val="16"/>
      <w:szCs w:val="16"/>
    </w:rPr>
  </w:style>
  <w:style w:type="character" w:styleId="a6">
    <w:name w:val="annotation reference"/>
    <w:rsid w:val="009767FD"/>
    <w:rPr>
      <w:sz w:val="16"/>
      <w:szCs w:val="16"/>
    </w:rPr>
  </w:style>
  <w:style w:type="character" w:customStyle="1" w:styleId="a7">
    <w:name w:val="Текст примечания Знак"/>
    <w:rsid w:val="009767FD"/>
    <w:rPr>
      <w:sz w:val="20"/>
      <w:szCs w:val="20"/>
    </w:rPr>
  </w:style>
  <w:style w:type="character" w:customStyle="1" w:styleId="a8">
    <w:name w:val="Тема примечания Знак"/>
    <w:rsid w:val="009767FD"/>
    <w:rPr>
      <w:b/>
      <w:bCs/>
      <w:sz w:val="20"/>
      <w:szCs w:val="20"/>
    </w:rPr>
  </w:style>
  <w:style w:type="character" w:customStyle="1" w:styleId="u">
    <w:name w:val="u"/>
    <w:basedOn w:val="a2"/>
    <w:rsid w:val="009767FD"/>
  </w:style>
  <w:style w:type="character" w:customStyle="1" w:styleId="ep">
    <w:name w:val="ep"/>
    <w:basedOn w:val="a2"/>
    <w:rsid w:val="009767FD"/>
  </w:style>
  <w:style w:type="character" w:customStyle="1" w:styleId="blk">
    <w:name w:val="blk"/>
    <w:basedOn w:val="a2"/>
    <w:rsid w:val="009767FD"/>
  </w:style>
  <w:style w:type="character" w:customStyle="1" w:styleId="ListLabel1">
    <w:name w:val="ListLabel 1"/>
    <w:rsid w:val="009767FD"/>
    <w:rPr>
      <w:rFonts w:cs="Times New Roman"/>
      <w:sz w:val="24"/>
      <w:szCs w:val="24"/>
    </w:rPr>
  </w:style>
  <w:style w:type="character" w:customStyle="1" w:styleId="-">
    <w:name w:val="Интернет-ссылка"/>
    <w:rsid w:val="009767FD"/>
    <w:rPr>
      <w:color w:val="000080"/>
      <w:u w:val="single"/>
      <w:lang w:val="ru-RU" w:eastAsia="ru-RU" w:bidi="ru-RU"/>
    </w:rPr>
  </w:style>
  <w:style w:type="character" w:customStyle="1" w:styleId="a9">
    <w:name w:val="Основной текст + Курсив"/>
    <w:rsid w:val="009767FD"/>
    <w:rPr>
      <w:rFonts w:ascii="Times New Roman" w:hAnsi="Times New Roman" w:cs="Times New Roman"/>
      <w:i/>
      <w:iCs/>
      <w:spacing w:val="0"/>
      <w:sz w:val="26"/>
      <w:szCs w:val="26"/>
    </w:rPr>
  </w:style>
  <w:style w:type="character" w:customStyle="1" w:styleId="WW8Num22z0">
    <w:name w:val="WW8Num22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9767FD"/>
  </w:style>
  <w:style w:type="character" w:customStyle="1" w:styleId="WW-">
    <w:name w:val="WW-Строгий"/>
    <w:rsid w:val="009767FD"/>
    <w:rPr>
      <w:b/>
      <w:bCs/>
    </w:rPr>
  </w:style>
  <w:style w:type="character" w:customStyle="1" w:styleId="FontStyle13">
    <w:name w:val="Font Style13"/>
    <w:rsid w:val="009767FD"/>
    <w:rPr>
      <w:rFonts w:ascii="Times New Roman" w:hAnsi="Times New Roman" w:cs="Times New Roman"/>
      <w:sz w:val="22"/>
      <w:szCs w:val="22"/>
    </w:rPr>
  </w:style>
  <w:style w:type="character" w:customStyle="1" w:styleId="WW8Num28z0">
    <w:name w:val="WW8Num28z0"/>
    <w:rsid w:val="009767FD"/>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9767FD"/>
    <w:rPr>
      <w:rFonts w:ascii="Cambria" w:hAnsi="Cambria"/>
      <w:color w:val="404040"/>
      <w:sz w:val="20"/>
      <w:szCs w:val="20"/>
    </w:rPr>
  </w:style>
  <w:style w:type="character" w:customStyle="1" w:styleId="11">
    <w:name w:val="Заголовок 1 Знак"/>
    <w:uiPriority w:val="9"/>
    <w:rsid w:val="009767FD"/>
    <w:rPr>
      <w:rFonts w:ascii="Cambria" w:hAnsi="Cambria"/>
      <w:b/>
      <w:bCs/>
      <w:color w:val="365F91"/>
      <w:sz w:val="28"/>
      <w:szCs w:val="28"/>
    </w:rPr>
  </w:style>
  <w:style w:type="character" w:customStyle="1" w:styleId="3">
    <w:name w:val="Стиль3 Знак"/>
    <w:rsid w:val="009767FD"/>
    <w:rPr>
      <w:rFonts w:ascii="Times New Roman" w:eastAsia="Times New Roman" w:hAnsi="Times New Roman" w:cs="Times New Roman"/>
      <w:sz w:val="24"/>
      <w:szCs w:val="20"/>
    </w:rPr>
  </w:style>
  <w:style w:type="character" w:customStyle="1" w:styleId="21">
    <w:name w:val="Основной текст с отступом 2 Знак"/>
    <w:basedOn w:val="a2"/>
    <w:rsid w:val="009767FD"/>
  </w:style>
  <w:style w:type="character" w:styleId="aa">
    <w:name w:val="page number"/>
    <w:rsid w:val="009767FD"/>
    <w:rPr>
      <w:rFonts w:ascii="Times New Roman" w:hAnsi="Times New Roman"/>
    </w:rPr>
  </w:style>
  <w:style w:type="character" w:customStyle="1" w:styleId="ab">
    <w:name w:val="Нижний колонтитул Знак"/>
    <w:rsid w:val="009767FD"/>
    <w:rPr>
      <w:rFonts w:ascii="Times New Roman" w:eastAsia="Times New Roman" w:hAnsi="Times New Roman" w:cs="Times New Roman"/>
      <w:sz w:val="24"/>
      <w:szCs w:val="20"/>
    </w:rPr>
  </w:style>
  <w:style w:type="character" w:customStyle="1" w:styleId="30">
    <w:name w:val="Основной текст 3 Знак"/>
    <w:rsid w:val="009767FD"/>
    <w:rPr>
      <w:sz w:val="16"/>
      <w:szCs w:val="16"/>
    </w:rPr>
  </w:style>
  <w:style w:type="character" w:customStyle="1" w:styleId="ListLabel2">
    <w:name w:val="ListLabel 2"/>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9767FD"/>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9767FD"/>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9767FD"/>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9767FD"/>
    <w:rPr>
      <w:b w:val="0"/>
      <w:bCs w:val="0"/>
      <w:i w:val="0"/>
      <w:iCs w:val="0"/>
    </w:rPr>
  </w:style>
  <w:style w:type="character" w:customStyle="1" w:styleId="ListLabel7">
    <w:name w:val="ListLabel 7"/>
    <w:rsid w:val="009767FD"/>
    <w:rPr>
      <w:rFonts w:cs="Times New Roman"/>
    </w:rPr>
  </w:style>
  <w:style w:type="character" w:customStyle="1" w:styleId="ListLabel8">
    <w:name w:val="ListLabel 8"/>
    <w:rsid w:val="009767FD"/>
    <w:rPr>
      <w:rFonts w:cs="Symbol"/>
      <w:color w:val="00000A"/>
    </w:rPr>
  </w:style>
  <w:style w:type="character" w:customStyle="1" w:styleId="ListLabel9">
    <w:name w:val="ListLabel 9"/>
    <w:rsid w:val="009767FD"/>
    <w:rPr>
      <w:rFonts w:cs="Symbol"/>
    </w:rPr>
  </w:style>
  <w:style w:type="character" w:customStyle="1" w:styleId="ListLabel10">
    <w:name w:val="ListLabel 10"/>
    <w:rsid w:val="009767FD"/>
    <w:rPr>
      <w:rFonts w:cs="Courier New"/>
    </w:rPr>
  </w:style>
  <w:style w:type="character" w:customStyle="1" w:styleId="ListLabel11">
    <w:name w:val="ListLabel 11"/>
    <w:rsid w:val="009767FD"/>
    <w:rPr>
      <w:rFonts w:eastAsia="Times New Roman" w:cs="Times New Roman"/>
    </w:rPr>
  </w:style>
  <w:style w:type="character" w:customStyle="1" w:styleId="ListLabel12">
    <w:name w:val="ListLabel 12"/>
    <w:rsid w:val="009767FD"/>
    <w:rPr>
      <w:sz w:val="24"/>
      <w:szCs w:val="24"/>
    </w:rPr>
  </w:style>
  <w:style w:type="character" w:customStyle="1" w:styleId="ListLabel13">
    <w:name w:val="ListLabel 13"/>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9767FD"/>
    <w:rPr>
      <w:rFonts w:cs="Symbol"/>
    </w:rPr>
  </w:style>
  <w:style w:type="character" w:customStyle="1" w:styleId="ListLabel15">
    <w:name w:val="ListLabel 15"/>
    <w:rsid w:val="009767FD"/>
    <w:rPr>
      <w:sz w:val="24"/>
      <w:szCs w:val="24"/>
    </w:rPr>
  </w:style>
  <w:style w:type="character" w:customStyle="1" w:styleId="ListLabel16">
    <w:name w:val="ListLabel 16"/>
    <w:rsid w:val="009767FD"/>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9767FD"/>
    <w:rPr>
      <w:rFonts w:cs="Symbol"/>
    </w:rPr>
  </w:style>
  <w:style w:type="character" w:customStyle="1" w:styleId="ListLabel18">
    <w:name w:val="ListLabel 18"/>
    <w:rsid w:val="009767FD"/>
    <w:rPr>
      <w:rFonts w:cs="Symbol"/>
    </w:rPr>
  </w:style>
  <w:style w:type="character" w:customStyle="1" w:styleId="ListLabel19">
    <w:name w:val="ListLabel 19"/>
    <w:rsid w:val="009767FD"/>
    <w:rPr>
      <w:rFonts w:cs="Symbol"/>
    </w:rPr>
  </w:style>
  <w:style w:type="character" w:customStyle="1" w:styleId="ListLabel20">
    <w:name w:val="ListLabel 20"/>
    <w:rsid w:val="009767FD"/>
    <w:rPr>
      <w:rFonts w:cs="Symbol"/>
    </w:rPr>
  </w:style>
  <w:style w:type="paragraph" w:customStyle="1" w:styleId="ac">
    <w:name w:val="Заголовок"/>
    <w:basedOn w:val="a0"/>
    <w:next w:val="a1"/>
    <w:rsid w:val="009767FD"/>
    <w:pPr>
      <w:keepNext/>
      <w:spacing w:before="240" w:after="120"/>
    </w:pPr>
    <w:rPr>
      <w:rFonts w:ascii="Arial" w:eastAsia="Microsoft YaHei" w:hAnsi="Arial" w:cs="Mangal"/>
      <w:sz w:val="28"/>
      <w:szCs w:val="28"/>
    </w:rPr>
  </w:style>
  <w:style w:type="paragraph" w:styleId="a1">
    <w:name w:val="Body Text"/>
    <w:basedOn w:val="a0"/>
    <w:link w:val="ad"/>
    <w:rsid w:val="009767FD"/>
    <w:pPr>
      <w:spacing w:after="120"/>
    </w:pPr>
    <w:rPr>
      <w:rFonts w:cs="Times New Roman"/>
    </w:rPr>
  </w:style>
  <w:style w:type="paragraph" w:styleId="ae">
    <w:name w:val="List"/>
    <w:basedOn w:val="a1"/>
    <w:rsid w:val="009767FD"/>
    <w:rPr>
      <w:rFonts w:cs="Mangal"/>
    </w:rPr>
  </w:style>
  <w:style w:type="paragraph" w:styleId="af">
    <w:name w:val="Title"/>
    <w:basedOn w:val="a0"/>
    <w:qFormat/>
    <w:rsid w:val="009767FD"/>
    <w:pPr>
      <w:suppressLineNumbers/>
      <w:spacing w:before="120" w:after="120"/>
    </w:pPr>
    <w:rPr>
      <w:rFonts w:cs="Mangal"/>
      <w:i/>
      <w:iCs/>
      <w:sz w:val="24"/>
      <w:szCs w:val="24"/>
    </w:rPr>
  </w:style>
  <w:style w:type="paragraph" w:styleId="af0">
    <w:name w:val="index heading"/>
    <w:basedOn w:val="a0"/>
    <w:rsid w:val="009767FD"/>
    <w:pPr>
      <w:suppressLineNumbers/>
    </w:pPr>
    <w:rPr>
      <w:rFonts w:cs="Mangal"/>
    </w:rPr>
  </w:style>
  <w:style w:type="paragraph" w:customStyle="1" w:styleId="af1">
    <w:name w:val="Заглавие"/>
    <w:basedOn w:val="a0"/>
    <w:next w:val="af2"/>
    <w:rsid w:val="009767FD"/>
    <w:pPr>
      <w:suppressLineNumbers/>
      <w:spacing w:before="120" w:after="120"/>
      <w:jc w:val="center"/>
    </w:pPr>
    <w:rPr>
      <w:rFonts w:cs="Mangal"/>
      <w:b/>
      <w:bCs/>
      <w:i/>
      <w:iCs/>
      <w:sz w:val="24"/>
      <w:szCs w:val="24"/>
    </w:rPr>
  </w:style>
  <w:style w:type="paragraph" w:styleId="af2">
    <w:name w:val="Subtitle"/>
    <w:basedOn w:val="ac"/>
    <w:next w:val="a1"/>
    <w:qFormat/>
    <w:rsid w:val="009767FD"/>
    <w:pPr>
      <w:jc w:val="center"/>
    </w:pPr>
    <w:rPr>
      <w:i/>
      <w:iCs/>
    </w:rPr>
  </w:style>
  <w:style w:type="paragraph" w:customStyle="1" w:styleId="ConsPlusNormal">
    <w:name w:val="ConsPlusNormal"/>
    <w:rsid w:val="009767FD"/>
    <w:pPr>
      <w:widowControl w:val="0"/>
      <w:suppressAutoHyphens/>
      <w:spacing w:line="100" w:lineRule="atLeast"/>
    </w:pPr>
    <w:rPr>
      <w:rFonts w:ascii="Arial" w:hAnsi="Arial" w:cs="Arial"/>
      <w:color w:val="00000A"/>
    </w:rPr>
  </w:style>
  <w:style w:type="paragraph" w:styleId="af3">
    <w:name w:val="Balloon Text"/>
    <w:basedOn w:val="a0"/>
    <w:rsid w:val="009767FD"/>
    <w:pPr>
      <w:spacing w:after="0" w:line="100" w:lineRule="atLeast"/>
    </w:pPr>
    <w:rPr>
      <w:rFonts w:ascii="Tahoma" w:hAnsi="Tahoma" w:cs="Tahoma"/>
      <w:sz w:val="16"/>
      <w:szCs w:val="16"/>
    </w:rPr>
  </w:style>
  <w:style w:type="paragraph" w:styleId="af4">
    <w:name w:val="annotation text"/>
    <w:basedOn w:val="a0"/>
    <w:rsid w:val="009767FD"/>
    <w:pPr>
      <w:spacing w:line="100" w:lineRule="atLeast"/>
    </w:pPr>
    <w:rPr>
      <w:sz w:val="20"/>
      <w:szCs w:val="20"/>
    </w:rPr>
  </w:style>
  <w:style w:type="paragraph" w:styleId="af5">
    <w:name w:val="annotation subject"/>
    <w:basedOn w:val="af4"/>
    <w:rsid w:val="009767FD"/>
    <w:rPr>
      <w:b/>
      <w:bCs/>
    </w:rPr>
  </w:style>
  <w:style w:type="paragraph" w:customStyle="1" w:styleId="ConsNormal">
    <w:name w:val="ConsNormal"/>
    <w:rsid w:val="009767FD"/>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9767FD"/>
    <w:pPr>
      <w:suppressLineNumbers/>
    </w:pPr>
  </w:style>
  <w:style w:type="paragraph" w:customStyle="1" w:styleId="af7">
    <w:name w:val="Заголовок таблицы"/>
    <w:basedOn w:val="af6"/>
    <w:rsid w:val="009767FD"/>
    <w:pPr>
      <w:jc w:val="center"/>
    </w:pPr>
    <w:rPr>
      <w:b/>
      <w:bCs/>
    </w:rPr>
  </w:style>
  <w:style w:type="paragraph" w:customStyle="1" w:styleId="12">
    <w:name w:val="Без интервала1"/>
    <w:rsid w:val="009767FD"/>
    <w:pPr>
      <w:suppressAutoHyphens/>
      <w:spacing w:after="200" w:line="276" w:lineRule="auto"/>
    </w:pPr>
    <w:rPr>
      <w:color w:val="00000A"/>
      <w:sz w:val="22"/>
      <w:szCs w:val="22"/>
      <w:lang w:eastAsia="en-US"/>
    </w:rPr>
  </w:style>
  <w:style w:type="paragraph" w:customStyle="1" w:styleId="210">
    <w:name w:val="Основной текст 21"/>
    <w:basedOn w:val="a0"/>
    <w:rsid w:val="009767FD"/>
    <w:pPr>
      <w:jc w:val="both"/>
    </w:pPr>
  </w:style>
  <w:style w:type="paragraph" w:customStyle="1" w:styleId="211">
    <w:name w:val="Основной текст с отступом 21"/>
    <w:basedOn w:val="a0"/>
    <w:rsid w:val="009767FD"/>
    <w:pPr>
      <w:ind w:firstLine="720"/>
      <w:jc w:val="both"/>
    </w:pPr>
  </w:style>
  <w:style w:type="paragraph" w:styleId="af8">
    <w:name w:val="Body Text Indent"/>
    <w:basedOn w:val="a0"/>
    <w:rsid w:val="009767FD"/>
    <w:pPr>
      <w:ind w:left="283" w:firstLine="720"/>
      <w:jc w:val="both"/>
    </w:pPr>
    <w:rPr>
      <w:sz w:val="28"/>
    </w:rPr>
  </w:style>
  <w:style w:type="paragraph" w:customStyle="1" w:styleId="WW-0">
    <w:name w:val="WW-Обычный (веб)"/>
    <w:basedOn w:val="a0"/>
    <w:rsid w:val="009767FD"/>
    <w:pPr>
      <w:spacing w:before="100" w:after="100"/>
    </w:pPr>
    <w:rPr>
      <w:rFonts w:ascii="Arial Unicode MS" w:eastAsia="Arial Unicode MS" w:hAnsi="Arial Unicode MS" w:cs="Arial Unicode MS"/>
      <w:sz w:val="24"/>
    </w:rPr>
  </w:style>
  <w:style w:type="paragraph" w:styleId="af9">
    <w:name w:val="Normal (Web)"/>
    <w:basedOn w:val="a0"/>
    <w:rsid w:val="009767FD"/>
    <w:rPr>
      <w:rFonts w:ascii="Times New Roman" w:hAnsi="Times New Roman" w:cs="Times New Roman"/>
      <w:sz w:val="24"/>
      <w:szCs w:val="24"/>
    </w:rPr>
  </w:style>
  <w:style w:type="paragraph" w:customStyle="1" w:styleId="-3">
    <w:name w:val="Пункт-3"/>
    <w:basedOn w:val="a0"/>
    <w:rsid w:val="009767FD"/>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9767FD"/>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9767FD"/>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9767FD"/>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9767FD"/>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9767FD"/>
    <w:pPr>
      <w:tabs>
        <w:tab w:val="left" w:pos="3024"/>
      </w:tabs>
      <w:ind w:left="432" w:hanging="432"/>
      <w:contextualSpacing/>
    </w:pPr>
  </w:style>
  <w:style w:type="paragraph" w:styleId="24">
    <w:name w:val="Body Text Indent 2"/>
    <w:basedOn w:val="a0"/>
    <w:rsid w:val="009767FD"/>
    <w:pPr>
      <w:spacing w:after="120" w:line="480" w:lineRule="auto"/>
      <w:ind w:left="283"/>
    </w:pPr>
  </w:style>
  <w:style w:type="paragraph" w:customStyle="1" w:styleId="-11">
    <w:name w:val="Цветной список - Акцент 11"/>
    <w:basedOn w:val="a0"/>
    <w:rsid w:val="009767FD"/>
    <w:pPr>
      <w:ind w:left="720"/>
      <w:contextualSpacing/>
    </w:pPr>
  </w:style>
  <w:style w:type="paragraph" w:styleId="afa">
    <w:name w:val="footer"/>
    <w:basedOn w:val="a0"/>
    <w:rsid w:val="009767FD"/>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9767FD"/>
    <w:pPr>
      <w:spacing w:after="120"/>
    </w:pPr>
    <w:rPr>
      <w:sz w:val="16"/>
      <w:szCs w:val="16"/>
    </w:rPr>
  </w:style>
  <w:style w:type="paragraph" w:styleId="25">
    <w:name w:val="List Bullet 2"/>
    <w:basedOn w:val="a0"/>
    <w:rsid w:val="009767FD"/>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9767FD"/>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3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332214"/>
    <w:pPr>
      <w:ind w:left="720"/>
      <w:contextualSpacing/>
    </w:pPr>
  </w:style>
  <w:style w:type="character" w:customStyle="1" w:styleId="20">
    <w:name w:val="Заголовок 2 Знак"/>
    <w:basedOn w:val="a2"/>
    <w:link w:val="2"/>
    <w:uiPriority w:val="9"/>
    <w:rsid w:val="009B6FB3"/>
    <w:rPr>
      <w:rFonts w:ascii="Cambria" w:eastAsia="SimSun" w:hAnsi="Cambria" w:cs="Cambria"/>
      <w:b/>
      <w:bCs/>
      <w:i/>
      <w:iCs/>
      <w:color w:val="00000A"/>
      <w:sz w:val="28"/>
      <w:szCs w:val="28"/>
      <w:lang w:eastAsia="en-US"/>
    </w:rPr>
  </w:style>
  <w:style w:type="character" w:customStyle="1" w:styleId="propertyname">
    <w:name w:val="property_name"/>
    <w:basedOn w:val="a2"/>
    <w:rsid w:val="009B6FB3"/>
  </w:style>
  <w:style w:type="character" w:customStyle="1" w:styleId="n-product-specname-inner">
    <w:name w:val="n-product-spec__name-inner"/>
    <w:basedOn w:val="a2"/>
    <w:rsid w:val="009B6FB3"/>
  </w:style>
  <w:style w:type="paragraph" w:customStyle="1" w:styleId="Normal1">
    <w:name w:val="Normal1"/>
    <w:rsid w:val="00A11569"/>
    <w:pPr>
      <w:widowControl w:val="0"/>
      <w:suppressAutoHyphens/>
    </w:pPr>
    <w:rPr>
      <w:rFonts w:ascii="Arial" w:eastAsia="Arial" w:hAnsi="Arial"/>
      <w:lang w:eastAsia="ar-SA"/>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366297412">
      <w:bodyDiv w:val="1"/>
      <w:marLeft w:val="0"/>
      <w:marRight w:val="0"/>
      <w:marTop w:val="0"/>
      <w:marBottom w:val="0"/>
      <w:divBdr>
        <w:top w:val="none" w:sz="0" w:space="0" w:color="auto"/>
        <w:left w:val="none" w:sz="0" w:space="0" w:color="auto"/>
        <w:bottom w:val="none" w:sz="0" w:space="0" w:color="auto"/>
        <w:right w:val="none" w:sz="0" w:space="0" w:color="auto"/>
      </w:divBdr>
      <w:divsChild>
        <w:div w:id="1644853255">
          <w:marLeft w:val="60"/>
          <w:marRight w:val="60"/>
          <w:marTop w:val="100"/>
          <w:marBottom w:val="100"/>
          <w:divBdr>
            <w:top w:val="none" w:sz="0" w:space="0" w:color="auto"/>
            <w:left w:val="none" w:sz="0" w:space="0" w:color="auto"/>
            <w:bottom w:val="none" w:sz="0" w:space="0" w:color="auto"/>
            <w:right w:val="none" w:sz="0" w:space="0" w:color="auto"/>
          </w:divBdr>
          <w:divsChild>
            <w:div w:id="6206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ceperm@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rceperm@yandex.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AA12-0DA3-48F5-B1FB-C37380CF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10524</Words>
  <Characters>59992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cp:revision>
  <cp:lastPrinted>2019-07-30T05:17:00Z</cp:lastPrinted>
  <dcterms:created xsi:type="dcterms:W3CDTF">2019-07-30T16:46:00Z</dcterms:created>
  <dcterms:modified xsi:type="dcterms:W3CDTF">2019-07-30T16:46:00Z</dcterms:modified>
</cp:coreProperties>
</file>